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6A8" w:rsidRDefault="000206A8" w:rsidP="00AB2940">
      <w:pPr>
        <w:shd w:val="clear" w:color="auto" w:fill="FFFFFF"/>
        <w:spacing w:line="235" w:lineRule="atLeast"/>
        <w:jc w:val="center"/>
        <w:rPr>
          <w:color w:val="1A1A1A"/>
          <w:szCs w:val="28"/>
          <w:lang w:eastAsia="ru-RU"/>
        </w:rPr>
      </w:pPr>
    </w:p>
    <w:p w:rsidR="00AB2940" w:rsidRPr="005E0717" w:rsidRDefault="00AB2940" w:rsidP="00AB2940">
      <w:pPr>
        <w:shd w:val="clear" w:color="auto" w:fill="FFFFFF"/>
        <w:spacing w:line="235" w:lineRule="atLeast"/>
        <w:jc w:val="center"/>
        <w:rPr>
          <w:color w:val="1A1A1A"/>
          <w:szCs w:val="28"/>
          <w:lang w:eastAsia="ru-RU"/>
        </w:rPr>
      </w:pPr>
      <w:r w:rsidRPr="005E0717">
        <w:rPr>
          <w:color w:val="1A1A1A"/>
          <w:szCs w:val="28"/>
          <w:lang w:eastAsia="ru-RU"/>
        </w:rPr>
        <w:t>Добрый день!</w:t>
      </w:r>
    </w:p>
    <w:p w:rsidR="00AB2940" w:rsidRPr="00D0588F" w:rsidRDefault="00AB2940" w:rsidP="00B15030">
      <w:pPr>
        <w:spacing w:line="240" w:lineRule="auto"/>
        <w:ind w:firstLine="709"/>
        <w:jc w:val="both"/>
        <w:rPr>
          <w:szCs w:val="28"/>
          <w:lang w:eastAsia="ru-RU"/>
        </w:rPr>
      </w:pPr>
      <w:r w:rsidRPr="00D0588F">
        <w:rPr>
          <w:szCs w:val="28"/>
          <w:lang w:eastAsia="ru-RU"/>
        </w:rPr>
        <w:t>Центр подготовки кадров Минлесхоза</w:t>
      </w:r>
      <w:r w:rsidR="002E24E7" w:rsidRPr="00D0588F">
        <w:rPr>
          <w:szCs w:val="28"/>
          <w:lang w:eastAsia="ru-RU"/>
        </w:rPr>
        <w:t xml:space="preserve"> (далее – Центр)</w:t>
      </w:r>
      <w:r w:rsidRPr="00D0588F">
        <w:rPr>
          <w:szCs w:val="28"/>
          <w:lang w:eastAsia="ru-RU"/>
        </w:rPr>
        <w:t xml:space="preserve"> </w:t>
      </w:r>
      <w:r w:rsidR="002E24E7" w:rsidRPr="00D0588F">
        <w:rPr>
          <w:i/>
          <w:szCs w:val="28"/>
          <w:u w:val="single"/>
          <w:lang w:eastAsia="ru-RU"/>
        </w:rPr>
        <w:t xml:space="preserve"> </w:t>
      </w:r>
      <w:r w:rsidR="000206A8" w:rsidRPr="00D0588F">
        <w:rPr>
          <w:i/>
          <w:szCs w:val="28"/>
          <w:u w:val="single"/>
          <w:lang w:eastAsia="ru-RU"/>
        </w:rPr>
        <w:t>21</w:t>
      </w:r>
      <w:r w:rsidR="002E24E7" w:rsidRPr="00D0588F">
        <w:rPr>
          <w:i/>
          <w:szCs w:val="28"/>
          <w:u w:val="single"/>
          <w:lang w:eastAsia="ru-RU"/>
        </w:rPr>
        <w:t xml:space="preserve"> ию</w:t>
      </w:r>
      <w:r w:rsidR="000206A8" w:rsidRPr="00D0588F">
        <w:rPr>
          <w:i/>
          <w:szCs w:val="28"/>
          <w:u w:val="single"/>
          <w:lang w:eastAsia="ru-RU"/>
        </w:rPr>
        <w:t>л</w:t>
      </w:r>
      <w:r w:rsidR="002E24E7" w:rsidRPr="00D0588F">
        <w:rPr>
          <w:i/>
          <w:szCs w:val="28"/>
          <w:u w:val="single"/>
          <w:lang w:eastAsia="ru-RU"/>
        </w:rPr>
        <w:t>я 2026 г.</w:t>
      </w:r>
      <w:r w:rsidR="002E24E7" w:rsidRPr="00D0588F">
        <w:rPr>
          <w:szCs w:val="28"/>
          <w:lang w:eastAsia="ru-RU"/>
        </w:rPr>
        <w:t xml:space="preserve"> </w:t>
      </w:r>
      <w:r w:rsidRPr="00D0588F">
        <w:rPr>
          <w:szCs w:val="28"/>
          <w:lang w:eastAsia="ru-RU"/>
        </w:rPr>
        <w:t>пров</w:t>
      </w:r>
      <w:r w:rsidR="002E24E7" w:rsidRPr="00D0588F">
        <w:rPr>
          <w:szCs w:val="28"/>
          <w:lang w:eastAsia="ru-RU"/>
        </w:rPr>
        <w:t>о</w:t>
      </w:r>
      <w:r w:rsidRPr="00D0588F">
        <w:rPr>
          <w:szCs w:val="28"/>
          <w:lang w:eastAsia="ru-RU"/>
        </w:rPr>
        <w:t>д</w:t>
      </w:r>
      <w:r w:rsidR="002E24E7" w:rsidRPr="00D0588F">
        <w:rPr>
          <w:szCs w:val="28"/>
          <w:lang w:eastAsia="ru-RU"/>
        </w:rPr>
        <w:t>и</w:t>
      </w:r>
      <w:r w:rsidRPr="00D0588F">
        <w:rPr>
          <w:szCs w:val="28"/>
          <w:lang w:eastAsia="ru-RU"/>
        </w:rPr>
        <w:t>т обучающие курсы (вебинар) (дистанционно) по учебной программе:</w:t>
      </w:r>
      <w:r w:rsidR="00B15030" w:rsidRPr="00D0588F">
        <w:rPr>
          <w:szCs w:val="28"/>
          <w:lang w:eastAsia="ru-RU"/>
        </w:rPr>
        <w:t xml:space="preserve"> </w:t>
      </w:r>
      <w:r w:rsidRPr="00D0588F">
        <w:rPr>
          <w:i/>
          <w:szCs w:val="28"/>
          <w:lang w:eastAsia="ru-RU"/>
        </w:rPr>
        <w:t>«</w:t>
      </w:r>
      <w:r w:rsidR="000206A8" w:rsidRPr="00D0588F">
        <w:rPr>
          <w:i/>
          <w:szCs w:val="28"/>
          <w:lang w:eastAsia="ru-RU" w:bidi="ru-RU"/>
        </w:rPr>
        <w:t>Организация работы комиссий по борьбе с пьянством, укреплению общественной безопасности, дисциплины</w:t>
      </w:r>
      <w:r w:rsidRPr="00D0588F">
        <w:rPr>
          <w:i/>
          <w:szCs w:val="28"/>
          <w:lang w:eastAsia="ru-RU"/>
        </w:rPr>
        <w:t>»</w:t>
      </w:r>
      <w:r w:rsidR="00B15030" w:rsidRPr="00D0588F">
        <w:rPr>
          <w:szCs w:val="28"/>
          <w:u w:val="single"/>
          <w:lang w:eastAsia="ru-RU"/>
        </w:rPr>
        <w:t xml:space="preserve"> </w:t>
      </w:r>
      <w:r w:rsidRPr="00D0588F">
        <w:rPr>
          <w:bCs/>
          <w:szCs w:val="28"/>
          <w:lang w:eastAsia="ru-RU"/>
        </w:rPr>
        <w:t xml:space="preserve">(подключение к вебинару начинается </w:t>
      </w:r>
      <w:r w:rsidR="00B15030" w:rsidRPr="00D0588F">
        <w:rPr>
          <w:bCs/>
          <w:szCs w:val="28"/>
          <w:u w:val="single"/>
          <w:lang w:eastAsia="ru-RU"/>
        </w:rPr>
        <w:t>2</w:t>
      </w:r>
      <w:r w:rsidR="000206A8" w:rsidRPr="00D0588F">
        <w:rPr>
          <w:bCs/>
          <w:szCs w:val="28"/>
          <w:u w:val="single"/>
          <w:lang w:eastAsia="ru-RU"/>
        </w:rPr>
        <w:t>1</w:t>
      </w:r>
      <w:r w:rsidR="00B15030" w:rsidRPr="00D0588F">
        <w:rPr>
          <w:bCs/>
          <w:szCs w:val="28"/>
          <w:u w:val="single"/>
          <w:lang w:eastAsia="ru-RU"/>
        </w:rPr>
        <w:t>.0</w:t>
      </w:r>
      <w:r w:rsidR="000206A8" w:rsidRPr="00D0588F">
        <w:rPr>
          <w:bCs/>
          <w:szCs w:val="28"/>
          <w:u w:val="single"/>
          <w:lang w:eastAsia="ru-RU"/>
        </w:rPr>
        <w:t>7</w:t>
      </w:r>
      <w:r w:rsidRPr="00D0588F">
        <w:rPr>
          <w:bCs/>
          <w:szCs w:val="28"/>
          <w:u w:val="single"/>
          <w:lang w:eastAsia="ru-RU"/>
        </w:rPr>
        <w:t xml:space="preserve"> с </w:t>
      </w:r>
      <w:r w:rsidR="000206A8" w:rsidRPr="00D0588F">
        <w:rPr>
          <w:bCs/>
          <w:szCs w:val="28"/>
          <w:u w:val="single"/>
          <w:lang w:eastAsia="ru-RU"/>
        </w:rPr>
        <w:t>0</w:t>
      </w:r>
      <w:r w:rsidR="00B15030" w:rsidRPr="00D0588F">
        <w:rPr>
          <w:bCs/>
          <w:szCs w:val="28"/>
          <w:u w:val="single"/>
          <w:lang w:eastAsia="ru-RU"/>
        </w:rPr>
        <w:t>9.</w:t>
      </w:r>
      <w:r w:rsidR="000206A8" w:rsidRPr="00D0588F">
        <w:rPr>
          <w:bCs/>
          <w:szCs w:val="28"/>
          <w:u w:val="single"/>
          <w:lang w:eastAsia="ru-RU"/>
        </w:rPr>
        <w:t>0</w:t>
      </w:r>
      <w:r w:rsidRPr="00D0588F">
        <w:rPr>
          <w:bCs/>
          <w:szCs w:val="28"/>
          <w:u w:val="single"/>
          <w:lang w:eastAsia="ru-RU"/>
        </w:rPr>
        <w:t>0</w:t>
      </w:r>
      <w:r w:rsidRPr="00D0588F">
        <w:rPr>
          <w:bCs/>
          <w:szCs w:val="28"/>
          <w:lang w:eastAsia="ru-RU"/>
        </w:rPr>
        <w:t xml:space="preserve"> </w:t>
      </w:r>
      <w:r w:rsidR="00B15030" w:rsidRPr="00D0588F">
        <w:rPr>
          <w:bCs/>
          <w:szCs w:val="28"/>
          <w:lang w:eastAsia="ru-RU"/>
        </w:rPr>
        <w:t>(</w:t>
      </w:r>
      <w:r w:rsidRPr="00D0588F">
        <w:rPr>
          <w:bCs/>
          <w:szCs w:val="28"/>
          <w:lang w:eastAsia="ru-RU"/>
        </w:rPr>
        <w:t>расписание прилагается)</w:t>
      </w:r>
      <w:r w:rsidRPr="00D0588F">
        <w:rPr>
          <w:szCs w:val="28"/>
          <w:lang w:eastAsia="ru-RU"/>
        </w:rPr>
        <w:t>.</w:t>
      </w:r>
      <w:r w:rsidR="00665367">
        <w:rPr>
          <w:szCs w:val="28"/>
          <w:lang w:eastAsia="ru-RU"/>
        </w:rPr>
        <w:t xml:space="preserve"> </w:t>
      </w:r>
    </w:p>
    <w:p w:rsidR="00AB2940" w:rsidRPr="00D0588F" w:rsidRDefault="00AB2940" w:rsidP="00AB2940">
      <w:pPr>
        <w:shd w:val="clear" w:color="auto" w:fill="FFFFFF"/>
        <w:spacing w:line="235" w:lineRule="atLeast"/>
        <w:ind w:firstLine="708"/>
        <w:jc w:val="both"/>
        <w:rPr>
          <w:szCs w:val="28"/>
          <w:lang w:eastAsia="ru-RU"/>
        </w:rPr>
      </w:pPr>
      <w:r w:rsidRPr="00D0588F">
        <w:rPr>
          <w:szCs w:val="28"/>
          <w:lang w:eastAsia="ru-RU"/>
        </w:rPr>
        <w:t xml:space="preserve">Для принятия участия Ваших работников необходимо оборудовать рабочее место персональным компьютером или ноутбуком с установленным программным обеспечением – Яндекс Телемост с выходом в интернет. </w:t>
      </w:r>
    </w:p>
    <w:p w:rsidR="00AB2940" w:rsidRPr="00D0588F" w:rsidRDefault="00D030CC" w:rsidP="00AB2940">
      <w:pPr>
        <w:shd w:val="clear" w:color="auto" w:fill="FFFFFF"/>
        <w:spacing w:line="235" w:lineRule="atLeast"/>
        <w:ind w:firstLine="708"/>
        <w:jc w:val="both"/>
        <w:rPr>
          <w:bCs/>
          <w:i/>
          <w:szCs w:val="28"/>
          <w:lang w:eastAsia="ru-RU"/>
        </w:rPr>
      </w:pPr>
      <w:r w:rsidRPr="00D0588F">
        <w:rPr>
          <w:bCs/>
          <w:i/>
          <w:szCs w:val="28"/>
          <w:lang w:eastAsia="ru-RU"/>
        </w:rPr>
        <w:t xml:space="preserve">Ссылка для подключения будет направлена </w:t>
      </w:r>
      <w:r w:rsidR="00AB2940" w:rsidRPr="00D0588F">
        <w:rPr>
          <w:bCs/>
          <w:i/>
          <w:szCs w:val="28"/>
          <w:lang w:eastAsia="ru-RU"/>
        </w:rPr>
        <w:t xml:space="preserve">только после предварительной регистрации участника курсов на сайте Центра!!! </w:t>
      </w:r>
    </w:p>
    <w:p w:rsidR="00AB2940" w:rsidRPr="00D0588F" w:rsidRDefault="00AB2940" w:rsidP="00AB2940">
      <w:pPr>
        <w:shd w:val="clear" w:color="auto" w:fill="FFFFFF"/>
        <w:spacing w:line="235" w:lineRule="atLeast"/>
        <w:ind w:firstLine="708"/>
        <w:jc w:val="both"/>
        <w:rPr>
          <w:bCs/>
          <w:i/>
          <w:szCs w:val="28"/>
          <w:lang w:eastAsia="ru-RU"/>
        </w:rPr>
      </w:pPr>
      <w:r w:rsidRPr="00D0588F">
        <w:rPr>
          <w:bCs/>
          <w:i/>
          <w:szCs w:val="28"/>
          <w:lang w:eastAsia="ru-RU"/>
        </w:rPr>
        <w:t xml:space="preserve">Для этого необходимо заполнить форму на сайте Центра («обучение – регистрация – обучающие курсы») либо перейти по ссылке </w:t>
      </w:r>
      <w:hyperlink r:id="rId8" w:history="1">
        <w:r w:rsidRPr="00D0588F">
          <w:rPr>
            <w:bCs/>
            <w:i/>
            <w:szCs w:val="28"/>
            <w:lang w:eastAsia="ru-RU"/>
          </w:rPr>
          <w:t>https://rucles.by/obuchenie/registraciya-slushateley/</w:t>
        </w:r>
      </w:hyperlink>
      <w:r w:rsidRPr="00D0588F">
        <w:rPr>
          <w:bCs/>
          <w:i/>
          <w:szCs w:val="28"/>
          <w:lang w:eastAsia="ru-RU"/>
        </w:rPr>
        <w:t>.</w:t>
      </w:r>
    </w:p>
    <w:p w:rsidR="00AB2940" w:rsidRPr="00D0588F" w:rsidRDefault="00AB2940" w:rsidP="00E96366">
      <w:pPr>
        <w:shd w:val="clear" w:color="auto" w:fill="FFFFFF"/>
        <w:spacing w:line="235" w:lineRule="atLeast"/>
        <w:ind w:firstLine="708"/>
        <w:jc w:val="both"/>
        <w:rPr>
          <w:szCs w:val="28"/>
          <w:lang w:eastAsia="ru-RU"/>
        </w:rPr>
      </w:pPr>
      <w:r w:rsidRPr="00D0588F">
        <w:rPr>
          <w:szCs w:val="28"/>
          <w:lang w:eastAsia="ru-RU"/>
        </w:rPr>
        <w:t>По техническим вопросам регистрац</w:t>
      </w:r>
      <w:r w:rsidR="00B15030" w:rsidRPr="00D0588F">
        <w:rPr>
          <w:szCs w:val="28"/>
          <w:lang w:eastAsia="ru-RU"/>
        </w:rPr>
        <w:t xml:space="preserve">ии и подключения обращаться по </w:t>
      </w:r>
      <w:r w:rsidR="00E96366" w:rsidRPr="00D0588F">
        <w:rPr>
          <w:szCs w:val="28"/>
          <w:lang w:eastAsia="ru-RU"/>
        </w:rPr>
        <w:t>контактным телефонам +375</w:t>
      </w:r>
      <w:r w:rsidR="00E149F2" w:rsidRPr="00D0588F">
        <w:rPr>
          <w:szCs w:val="28"/>
          <w:lang w:eastAsia="ru-RU"/>
        </w:rPr>
        <w:t xml:space="preserve"> </w:t>
      </w:r>
      <w:r w:rsidR="00E96366" w:rsidRPr="00D0588F">
        <w:rPr>
          <w:szCs w:val="28"/>
          <w:lang w:eastAsia="ru-RU"/>
        </w:rPr>
        <w:t>33</w:t>
      </w:r>
      <w:r w:rsidR="00E149F2" w:rsidRPr="00D0588F">
        <w:rPr>
          <w:szCs w:val="28"/>
          <w:lang w:eastAsia="ru-RU"/>
        </w:rPr>
        <w:t xml:space="preserve"> </w:t>
      </w:r>
      <w:r w:rsidR="00E96366" w:rsidRPr="00D0588F">
        <w:rPr>
          <w:szCs w:val="28"/>
          <w:lang w:eastAsia="ru-RU"/>
        </w:rPr>
        <w:t>302</w:t>
      </w:r>
      <w:r w:rsidR="00E149F2" w:rsidRPr="00D0588F">
        <w:rPr>
          <w:szCs w:val="28"/>
          <w:lang w:eastAsia="ru-RU"/>
        </w:rPr>
        <w:t xml:space="preserve"> </w:t>
      </w:r>
      <w:r w:rsidR="00E96366" w:rsidRPr="00D0588F">
        <w:rPr>
          <w:szCs w:val="28"/>
          <w:lang w:eastAsia="ru-RU"/>
        </w:rPr>
        <w:t xml:space="preserve">35 28 </w:t>
      </w:r>
      <w:r w:rsidRPr="00D0588F">
        <w:rPr>
          <w:szCs w:val="28"/>
          <w:lang w:eastAsia="ru-RU"/>
        </w:rPr>
        <w:t>(</w:t>
      </w:r>
      <w:r w:rsidR="00B15030" w:rsidRPr="00D0588F">
        <w:rPr>
          <w:szCs w:val="28"/>
          <w:lang w:eastAsia="ru-RU"/>
        </w:rPr>
        <w:t>специалист Максим Вадимович</w:t>
      </w:r>
      <w:r w:rsidRPr="00D0588F">
        <w:rPr>
          <w:szCs w:val="28"/>
          <w:lang w:eastAsia="ru-RU"/>
        </w:rPr>
        <w:t xml:space="preserve">), </w:t>
      </w:r>
      <w:r w:rsidR="00295029" w:rsidRPr="00D0588F">
        <w:rPr>
          <w:szCs w:val="28"/>
          <w:lang w:eastAsia="ru-RU"/>
        </w:rPr>
        <w:t>8017</w:t>
      </w:r>
      <w:r w:rsidR="00B15030" w:rsidRPr="00D0588F">
        <w:rPr>
          <w:szCs w:val="28"/>
          <w:lang w:eastAsia="ru-RU"/>
        </w:rPr>
        <w:t xml:space="preserve"> 566 00 87</w:t>
      </w:r>
      <w:r w:rsidR="00295029" w:rsidRPr="00D0588F">
        <w:rPr>
          <w:szCs w:val="28"/>
          <w:lang w:eastAsia="ru-RU"/>
        </w:rPr>
        <w:t xml:space="preserve"> </w:t>
      </w:r>
      <w:r w:rsidR="00D030CC" w:rsidRPr="00D0588F">
        <w:rPr>
          <w:szCs w:val="28"/>
          <w:lang w:eastAsia="ru-RU"/>
        </w:rPr>
        <w:br/>
      </w:r>
      <w:r w:rsidR="00295029" w:rsidRPr="00D0588F">
        <w:rPr>
          <w:szCs w:val="28"/>
          <w:lang w:eastAsia="ru-RU"/>
        </w:rPr>
        <w:t>и</w:t>
      </w:r>
      <w:r w:rsidR="00295029" w:rsidRPr="00D0588F">
        <w:rPr>
          <w:szCs w:val="28"/>
          <w:lang w:val="be-BY" w:eastAsia="ru-RU"/>
        </w:rPr>
        <w:t xml:space="preserve"> </w:t>
      </w:r>
      <w:r w:rsidR="00295029" w:rsidRPr="00D0588F">
        <w:rPr>
          <w:szCs w:val="28"/>
          <w:lang w:eastAsia="ru-RU"/>
        </w:rPr>
        <w:t xml:space="preserve">8017 566 00 95 </w:t>
      </w:r>
      <w:r w:rsidRPr="00D0588F">
        <w:rPr>
          <w:szCs w:val="28"/>
          <w:lang w:eastAsia="ru-RU"/>
        </w:rPr>
        <w:t>(учебная часть).</w:t>
      </w:r>
    </w:p>
    <w:p w:rsidR="008A1F21" w:rsidRPr="00D0588F" w:rsidRDefault="008A1F21" w:rsidP="008A1F21">
      <w:pPr>
        <w:shd w:val="clear" w:color="auto" w:fill="FFFFFF"/>
        <w:spacing w:line="235" w:lineRule="atLeast"/>
        <w:ind w:firstLine="708"/>
        <w:jc w:val="both"/>
        <w:rPr>
          <w:b/>
          <w:bCs/>
          <w:i/>
          <w:szCs w:val="28"/>
          <w:lang w:eastAsia="ru-RU"/>
        </w:rPr>
      </w:pPr>
      <w:r w:rsidRPr="00D0588F">
        <w:rPr>
          <w:b/>
          <w:bCs/>
          <w:i/>
          <w:szCs w:val="28"/>
          <w:lang w:eastAsia="ru-RU"/>
        </w:rPr>
        <w:t>ПРЕДВАРИТЕЛЬНАЯ РЕГИСТРАЦИЯ НА САЙТЕ ЦЕНТРА- ОБЯЗАТЕЛЬНА!!!!</w:t>
      </w:r>
    </w:p>
    <w:p w:rsidR="00AB2940" w:rsidRPr="00D0588F" w:rsidRDefault="00AB2940" w:rsidP="00AB2940">
      <w:pPr>
        <w:shd w:val="clear" w:color="auto" w:fill="FFFFFF"/>
        <w:ind w:firstLine="708"/>
        <w:jc w:val="both"/>
        <w:rPr>
          <w:szCs w:val="28"/>
          <w:lang w:eastAsia="ru-RU"/>
        </w:rPr>
      </w:pPr>
      <w:r w:rsidRPr="00D0588F">
        <w:rPr>
          <w:szCs w:val="28"/>
          <w:lang w:eastAsia="ru-RU"/>
        </w:rPr>
        <w:t xml:space="preserve">Также просим оформить следующие документы: </w:t>
      </w:r>
    </w:p>
    <w:p w:rsidR="00AB2940" w:rsidRPr="00D0588F" w:rsidRDefault="00AB2940" w:rsidP="00AB2940">
      <w:pPr>
        <w:shd w:val="clear" w:color="auto" w:fill="FFFFFF"/>
        <w:ind w:firstLine="708"/>
        <w:jc w:val="both"/>
        <w:rPr>
          <w:szCs w:val="28"/>
          <w:lang w:eastAsia="ru-RU"/>
        </w:rPr>
      </w:pPr>
      <w:r w:rsidRPr="00D0588F">
        <w:rPr>
          <w:szCs w:val="28"/>
          <w:lang w:eastAsia="ru-RU"/>
        </w:rPr>
        <w:t xml:space="preserve"> – учётную карточку (фамилию, имя и отчество работников, направленных на обучение заполните на белорусском (обязательно) и русском языках, как указано в паспорте);</w:t>
      </w:r>
    </w:p>
    <w:p w:rsidR="00AB2940" w:rsidRPr="00D0588F" w:rsidRDefault="00AB2940" w:rsidP="00AB2940">
      <w:pPr>
        <w:shd w:val="clear" w:color="auto" w:fill="FFFFFF"/>
        <w:ind w:firstLine="708"/>
        <w:jc w:val="both"/>
        <w:rPr>
          <w:szCs w:val="28"/>
          <w:lang w:eastAsia="ru-RU"/>
        </w:rPr>
      </w:pPr>
      <w:r w:rsidRPr="00D0588F">
        <w:rPr>
          <w:szCs w:val="28"/>
          <w:lang w:eastAsia="ru-RU"/>
        </w:rPr>
        <w:t>– заявление на каждого слушателя;</w:t>
      </w:r>
    </w:p>
    <w:p w:rsidR="00AB2940" w:rsidRPr="00D0588F" w:rsidRDefault="00AB2940" w:rsidP="00AB2940">
      <w:pPr>
        <w:shd w:val="clear" w:color="auto" w:fill="FFFFFF"/>
        <w:ind w:firstLine="708"/>
        <w:jc w:val="both"/>
        <w:rPr>
          <w:szCs w:val="28"/>
          <w:lang w:eastAsia="ru-RU"/>
        </w:rPr>
      </w:pPr>
      <w:r w:rsidRPr="00D0588F">
        <w:rPr>
          <w:szCs w:val="28"/>
          <w:lang w:eastAsia="ru-RU"/>
        </w:rPr>
        <w:t xml:space="preserve">– договор об оказании услуг в сфере образования на платной основе (в трех экземплярах на каждого слушателя курсов), подписанный плательщиком и скрепленный печатью </w:t>
      </w:r>
      <w:r w:rsidRPr="00D0588F">
        <w:rPr>
          <w:i/>
          <w:szCs w:val="28"/>
          <w:lang w:eastAsia="ru-RU"/>
        </w:rPr>
        <w:t>(всё отправлено на вашу электронную почту, и находится на сайте Центра</w:t>
      </w:r>
      <w:r w:rsidRPr="00D0588F">
        <w:rPr>
          <w:szCs w:val="28"/>
          <w:lang w:eastAsia="ru-RU"/>
        </w:rPr>
        <w:t>)</w:t>
      </w:r>
      <w:r w:rsidR="002E24E7" w:rsidRPr="00D0588F">
        <w:rPr>
          <w:szCs w:val="28"/>
          <w:lang w:eastAsia="ru-RU"/>
        </w:rPr>
        <w:t>;</w:t>
      </w:r>
    </w:p>
    <w:p w:rsidR="00AB2940" w:rsidRPr="00D0588F" w:rsidRDefault="00AB2940" w:rsidP="00AB2940">
      <w:pPr>
        <w:shd w:val="clear" w:color="auto" w:fill="FFFFFF"/>
        <w:ind w:firstLine="708"/>
        <w:jc w:val="both"/>
        <w:rPr>
          <w:szCs w:val="28"/>
          <w:lang w:eastAsia="ru-RU"/>
        </w:rPr>
      </w:pPr>
      <w:r w:rsidRPr="00D0588F">
        <w:rPr>
          <w:szCs w:val="28"/>
          <w:lang w:eastAsia="ru-RU"/>
        </w:rPr>
        <w:t xml:space="preserve"> </w:t>
      </w:r>
      <w:r w:rsidRPr="00D0588F">
        <w:rPr>
          <w:bCs/>
          <w:szCs w:val="28"/>
          <w:lang w:eastAsia="ru-RU"/>
        </w:rPr>
        <w:t>– скан (фото) паспорта (31 стр.).</w:t>
      </w:r>
    </w:p>
    <w:p w:rsidR="00275879" w:rsidRPr="00D0588F" w:rsidRDefault="00AB2940" w:rsidP="00AB2940">
      <w:pPr>
        <w:shd w:val="clear" w:color="auto" w:fill="FFFFFF"/>
        <w:spacing w:line="235" w:lineRule="atLeast"/>
        <w:ind w:firstLine="708"/>
        <w:jc w:val="both"/>
        <w:rPr>
          <w:szCs w:val="28"/>
          <w:u w:val="single"/>
          <w:lang w:eastAsia="ru-RU"/>
        </w:rPr>
      </w:pPr>
      <w:r w:rsidRPr="00D0588F">
        <w:rPr>
          <w:szCs w:val="28"/>
          <w:u w:val="single"/>
          <w:lang w:eastAsia="ru-RU"/>
        </w:rPr>
        <w:t>Оригинальные экземпляры договоров, учётной карточки и заявления необходимо выслать бел.почтой (в конверте) по адресу, указанному в договоре. Сертификаты об обучении будут выданы после получения оригинальных договоров, учётных карточек, заявлений!</w:t>
      </w:r>
    </w:p>
    <w:p w:rsidR="002E24E7" w:rsidRPr="00D0588F" w:rsidRDefault="002E24E7" w:rsidP="002E24E7">
      <w:pPr>
        <w:spacing w:after="0" w:line="240" w:lineRule="auto"/>
        <w:ind w:firstLine="709"/>
        <w:jc w:val="both"/>
        <w:rPr>
          <w:rFonts w:eastAsia="Times New Roman"/>
          <w:i/>
          <w:szCs w:val="28"/>
          <w:lang w:eastAsia="ru-RU"/>
        </w:rPr>
      </w:pPr>
      <w:r w:rsidRPr="00D0588F">
        <w:rPr>
          <w:rFonts w:eastAsia="Times New Roman"/>
          <w:i/>
          <w:szCs w:val="28"/>
          <w:lang w:eastAsia="ru-RU"/>
        </w:rPr>
        <w:t>Чтобы вебинар был максимально полезным, на наш электронный адрес</w:t>
      </w:r>
      <w:r w:rsidR="006D5D1B" w:rsidRPr="00D0588F">
        <w:rPr>
          <w:rFonts w:eastAsia="Times New Roman"/>
          <w:i/>
          <w:szCs w:val="28"/>
          <w:lang w:eastAsia="ru-RU"/>
        </w:rPr>
        <w:t xml:space="preserve"> </w:t>
      </w:r>
      <w:r w:rsidR="006D5D1B" w:rsidRPr="00D0588F">
        <w:rPr>
          <w:rFonts w:eastAsia="Times New Roman"/>
          <w:i/>
          <w:szCs w:val="28"/>
          <w:u w:val="single"/>
          <w:lang w:eastAsia="ru-RU"/>
        </w:rPr>
        <w:t>edu.rucles@yandex.ru</w:t>
      </w:r>
      <w:r w:rsidRPr="00D0588F">
        <w:rPr>
          <w:rFonts w:eastAsia="Times New Roman"/>
          <w:i/>
          <w:szCs w:val="28"/>
          <w:lang w:eastAsia="ru-RU"/>
        </w:rPr>
        <w:t xml:space="preserve"> можно заранее направить интересующие вас вопросы. </w:t>
      </w:r>
      <w:r w:rsidR="000206A8" w:rsidRPr="00D0588F">
        <w:rPr>
          <w:rFonts w:eastAsia="Times New Roman"/>
          <w:i/>
          <w:szCs w:val="28"/>
          <w:lang w:eastAsia="ru-RU"/>
        </w:rPr>
        <w:t>Спикер</w:t>
      </w:r>
      <w:r w:rsidRPr="00D0588F">
        <w:rPr>
          <w:rFonts w:eastAsia="Times New Roman"/>
          <w:i/>
          <w:szCs w:val="28"/>
          <w:lang w:eastAsia="ru-RU"/>
        </w:rPr>
        <w:t xml:space="preserve"> обязательно разбер</w:t>
      </w:r>
      <w:r w:rsidR="000206A8" w:rsidRPr="00D0588F">
        <w:rPr>
          <w:rFonts w:eastAsia="Times New Roman"/>
          <w:i/>
          <w:szCs w:val="28"/>
          <w:lang w:eastAsia="ru-RU"/>
        </w:rPr>
        <w:t>е</w:t>
      </w:r>
      <w:r w:rsidRPr="00D0588F">
        <w:rPr>
          <w:rFonts w:eastAsia="Times New Roman"/>
          <w:i/>
          <w:szCs w:val="28"/>
          <w:lang w:eastAsia="ru-RU"/>
        </w:rPr>
        <w:t>т их в ходе онлайн-встречи.</w:t>
      </w:r>
    </w:p>
    <w:p w:rsidR="00D0588F" w:rsidRDefault="00D0588F" w:rsidP="00FE05BF">
      <w:pPr>
        <w:spacing w:after="0" w:line="240" w:lineRule="auto"/>
        <w:jc w:val="center"/>
        <w:rPr>
          <w:sz w:val="26"/>
          <w:szCs w:val="26"/>
        </w:rPr>
      </w:pPr>
    </w:p>
    <w:p w:rsidR="00D0588F" w:rsidRDefault="00D0588F" w:rsidP="00FE05BF">
      <w:pPr>
        <w:spacing w:after="0" w:line="240" w:lineRule="auto"/>
        <w:jc w:val="center"/>
        <w:rPr>
          <w:sz w:val="26"/>
          <w:szCs w:val="26"/>
        </w:rPr>
      </w:pPr>
    </w:p>
    <w:p w:rsidR="00D0588F" w:rsidRDefault="00D0588F" w:rsidP="00FE05BF">
      <w:pPr>
        <w:spacing w:after="0" w:line="240" w:lineRule="auto"/>
        <w:jc w:val="center"/>
        <w:rPr>
          <w:sz w:val="26"/>
          <w:szCs w:val="26"/>
        </w:rPr>
      </w:pPr>
    </w:p>
    <w:p w:rsidR="00D0588F" w:rsidRDefault="00D0588F" w:rsidP="00FE05BF">
      <w:pPr>
        <w:spacing w:after="0" w:line="240" w:lineRule="auto"/>
        <w:jc w:val="center"/>
        <w:rPr>
          <w:sz w:val="26"/>
          <w:szCs w:val="26"/>
        </w:rPr>
      </w:pPr>
    </w:p>
    <w:p w:rsidR="00D0588F" w:rsidRDefault="00D0588F" w:rsidP="00FE05BF">
      <w:pPr>
        <w:spacing w:after="0" w:line="240" w:lineRule="auto"/>
        <w:jc w:val="center"/>
        <w:rPr>
          <w:sz w:val="26"/>
          <w:szCs w:val="26"/>
        </w:rPr>
      </w:pPr>
    </w:p>
    <w:p w:rsidR="00D0588F" w:rsidRDefault="00D0588F">
      <w:pPr>
        <w:spacing w:after="0" w:line="240" w:lineRule="auto"/>
        <w:rPr>
          <w:sz w:val="26"/>
          <w:szCs w:val="26"/>
        </w:rPr>
      </w:pPr>
      <w:r>
        <w:rPr>
          <w:sz w:val="26"/>
          <w:szCs w:val="26"/>
        </w:rPr>
        <w:br w:type="page"/>
      </w:r>
    </w:p>
    <w:p w:rsidR="00D0588F" w:rsidRPr="00552A65" w:rsidRDefault="00D0588F" w:rsidP="00D0588F">
      <w:pPr>
        <w:spacing w:after="0" w:line="240" w:lineRule="auto"/>
        <w:jc w:val="center"/>
        <w:rPr>
          <w:sz w:val="26"/>
          <w:szCs w:val="26"/>
        </w:rPr>
      </w:pPr>
      <w:r>
        <w:rPr>
          <w:sz w:val="26"/>
          <w:szCs w:val="26"/>
        </w:rPr>
        <w:lastRenderedPageBreak/>
        <w:t>У</w:t>
      </w:r>
      <w:r w:rsidRPr="00552A65">
        <w:rPr>
          <w:sz w:val="26"/>
          <w:szCs w:val="26"/>
        </w:rPr>
        <w:t>чреждени</w:t>
      </w:r>
      <w:r>
        <w:rPr>
          <w:sz w:val="26"/>
          <w:szCs w:val="26"/>
        </w:rPr>
        <w:t>е</w:t>
      </w:r>
      <w:r w:rsidRPr="00552A65">
        <w:rPr>
          <w:sz w:val="26"/>
          <w:szCs w:val="26"/>
        </w:rPr>
        <w:t xml:space="preserve"> дополнительного образования взрослых</w:t>
      </w:r>
    </w:p>
    <w:p w:rsidR="00D0588F" w:rsidRDefault="00D0588F" w:rsidP="00D0588F">
      <w:pPr>
        <w:spacing w:after="0" w:line="240" w:lineRule="auto"/>
        <w:jc w:val="center"/>
        <w:rPr>
          <w:sz w:val="26"/>
          <w:szCs w:val="26"/>
        </w:rPr>
      </w:pPr>
      <w:r w:rsidRPr="00552A65">
        <w:rPr>
          <w:sz w:val="26"/>
          <w:szCs w:val="26"/>
        </w:rPr>
        <w:t>«</w:t>
      </w:r>
      <w:r>
        <w:rPr>
          <w:sz w:val="26"/>
          <w:szCs w:val="26"/>
        </w:rPr>
        <w:t xml:space="preserve">Центр подготовки, повышения квалификации и переподготовки кадров </w:t>
      </w:r>
    </w:p>
    <w:p w:rsidR="00D0588F" w:rsidRDefault="00D0588F" w:rsidP="00D0588F">
      <w:pPr>
        <w:spacing w:after="0" w:line="240" w:lineRule="auto"/>
        <w:jc w:val="center"/>
        <w:rPr>
          <w:sz w:val="26"/>
          <w:szCs w:val="26"/>
        </w:rPr>
      </w:pPr>
      <w:r>
        <w:rPr>
          <w:sz w:val="26"/>
          <w:szCs w:val="26"/>
        </w:rPr>
        <w:t>Министерства лесного хозяйства Республики Беларусь</w:t>
      </w:r>
      <w:r w:rsidRPr="00552A65">
        <w:rPr>
          <w:sz w:val="26"/>
          <w:szCs w:val="26"/>
        </w:rPr>
        <w:t>»</w:t>
      </w:r>
    </w:p>
    <w:p w:rsidR="00D0588F" w:rsidRDefault="00D0588F" w:rsidP="00D0588F">
      <w:pPr>
        <w:spacing w:after="0" w:line="240" w:lineRule="auto"/>
        <w:jc w:val="center"/>
        <w:rPr>
          <w:sz w:val="26"/>
          <w:szCs w:val="26"/>
        </w:rPr>
      </w:pPr>
    </w:p>
    <w:p w:rsidR="00D0588F" w:rsidRDefault="00D0588F" w:rsidP="00D0588F">
      <w:pPr>
        <w:spacing w:after="0" w:line="280" w:lineRule="exact"/>
        <w:ind w:left="5812"/>
        <w:contextualSpacing/>
        <w:rPr>
          <w:sz w:val="26"/>
          <w:szCs w:val="26"/>
        </w:rPr>
      </w:pPr>
      <w:r>
        <w:rPr>
          <w:sz w:val="26"/>
          <w:szCs w:val="26"/>
        </w:rPr>
        <w:t>Директору Центра подготовки кадров Минлесхоза</w:t>
      </w:r>
    </w:p>
    <w:p w:rsidR="00D0588F" w:rsidRDefault="00D0588F" w:rsidP="00D0588F">
      <w:pPr>
        <w:spacing w:after="0" w:line="280" w:lineRule="exact"/>
        <w:ind w:left="5812"/>
        <w:contextualSpacing/>
        <w:rPr>
          <w:sz w:val="24"/>
          <w:szCs w:val="24"/>
        </w:rPr>
      </w:pPr>
      <w:r>
        <w:rPr>
          <w:sz w:val="26"/>
          <w:szCs w:val="26"/>
        </w:rPr>
        <w:t>Лисице С.Н.</w:t>
      </w:r>
    </w:p>
    <w:p w:rsidR="00D0588F" w:rsidRPr="00FC7AF4" w:rsidRDefault="00D0588F" w:rsidP="00D0588F">
      <w:pPr>
        <w:spacing w:after="0" w:line="240" w:lineRule="exact"/>
        <w:ind w:left="5812"/>
        <w:rPr>
          <w:sz w:val="24"/>
          <w:szCs w:val="24"/>
        </w:rPr>
      </w:pPr>
      <w:r w:rsidRPr="00FC7AF4">
        <w:rPr>
          <w:sz w:val="24"/>
          <w:szCs w:val="24"/>
        </w:rPr>
        <w:t>_______________________________________</w:t>
      </w:r>
    </w:p>
    <w:p w:rsidR="00D0588F" w:rsidRPr="00FC7AF4" w:rsidRDefault="00D0588F" w:rsidP="00D0588F">
      <w:pPr>
        <w:tabs>
          <w:tab w:val="left" w:pos="5812"/>
        </w:tabs>
        <w:spacing w:after="0" w:line="240" w:lineRule="exact"/>
        <w:ind w:left="5812"/>
        <w:rPr>
          <w:sz w:val="24"/>
          <w:szCs w:val="24"/>
          <w:vertAlign w:val="superscript"/>
        </w:rPr>
      </w:pPr>
      <w:r w:rsidRPr="00FC7AF4">
        <w:rPr>
          <w:sz w:val="24"/>
          <w:szCs w:val="24"/>
          <w:vertAlign w:val="superscript"/>
        </w:rPr>
        <w:t xml:space="preserve">                                                   (Ф.И.О.)</w:t>
      </w:r>
    </w:p>
    <w:p w:rsidR="00D0588F" w:rsidRPr="00FC7AF4" w:rsidRDefault="00D0588F" w:rsidP="00D0588F">
      <w:pPr>
        <w:spacing w:after="0" w:line="240" w:lineRule="exact"/>
        <w:ind w:left="5812"/>
        <w:rPr>
          <w:sz w:val="24"/>
          <w:szCs w:val="24"/>
        </w:rPr>
      </w:pPr>
      <w:r w:rsidRPr="00FC7AF4">
        <w:rPr>
          <w:sz w:val="24"/>
          <w:szCs w:val="24"/>
        </w:rPr>
        <w:t>________________________________________</w:t>
      </w:r>
    </w:p>
    <w:p w:rsidR="00D0588F" w:rsidRPr="00FC7AF4" w:rsidRDefault="00D0588F" w:rsidP="00D0588F">
      <w:pPr>
        <w:spacing w:after="0" w:line="240" w:lineRule="auto"/>
        <w:ind w:left="5812"/>
        <w:rPr>
          <w:sz w:val="24"/>
          <w:szCs w:val="24"/>
        </w:rPr>
      </w:pPr>
      <w:r w:rsidRPr="00552A65">
        <w:rPr>
          <w:sz w:val="26"/>
          <w:szCs w:val="26"/>
        </w:rPr>
        <w:t>проживающего (ей) по адресу:</w:t>
      </w:r>
      <w:r w:rsidRPr="00FC7AF4">
        <w:rPr>
          <w:sz w:val="24"/>
          <w:szCs w:val="24"/>
        </w:rPr>
        <w:t>______________</w:t>
      </w:r>
      <w:r>
        <w:rPr>
          <w:sz w:val="24"/>
          <w:szCs w:val="24"/>
        </w:rPr>
        <w:t>___________________</w:t>
      </w:r>
    </w:p>
    <w:p w:rsidR="00D0588F" w:rsidRPr="00FC7AF4" w:rsidRDefault="00D0588F" w:rsidP="00D0588F">
      <w:pPr>
        <w:spacing w:after="0" w:line="240" w:lineRule="auto"/>
        <w:ind w:left="5812"/>
        <w:rPr>
          <w:sz w:val="24"/>
          <w:szCs w:val="24"/>
        </w:rPr>
      </w:pPr>
      <w:r w:rsidRPr="00FC7AF4">
        <w:rPr>
          <w:sz w:val="24"/>
          <w:szCs w:val="24"/>
        </w:rPr>
        <w:t>________________________________________</w:t>
      </w:r>
    </w:p>
    <w:p w:rsidR="00D0588F" w:rsidRPr="00FC7AF4" w:rsidRDefault="00D0588F" w:rsidP="00D0588F">
      <w:pPr>
        <w:spacing w:after="0" w:line="240" w:lineRule="auto"/>
        <w:ind w:left="5812"/>
        <w:rPr>
          <w:sz w:val="24"/>
          <w:szCs w:val="24"/>
        </w:rPr>
      </w:pPr>
      <w:r w:rsidRPr="00FC7AF4">
        <w:rPr>
          <w:sz w:val="24"/>
          <w:szCs w:val="24"/>
        </w:rPr>
        <w:t>________________________________________</w:t>
      </w:r>
    </w:p>
    <w:p w:rsidR="00D0588F" w:rsidRPr="00AC2A2E" w:rsidRDefault="00D0588F" w:rsidP="00D0588F">
      <w:pPr>
        <w:spacing w:after="0" w:line="240" w:lineRule="auto"/>
        <w:ind w:firstLine="709"/>
        <w:jc w:val="center"/>
        <w:rPr>
          <w:sz w:val="26"/>
          <w:szCs w:val="26"/>
        </w:rPr>
      </w:pPr>
      <w:r w:rsidRPr="00AC2A2E">
        <w:rPr>
          <w:sz w:val="26"/>
          <w:szCs w:val="26"/>
        </w:rPr>
        <w:t>Заявление</w:t>
      </w:r>
    </w:p>
    <w:p w:rsidR="00D0588F" w:rsidRPr="00AC2A2E" w:rsidRDefault="00D0588F" w:rsidP="00D0588F">
      <w:pPr>
        <w:spacing w:after="0" w:line="240" w:lineRule="auto"/>
        <w:ind w:firstLine="709"/>
        <w:jc w:val="both"/>
        <w:rPr>
          <w:sz w:val="26"/>
          <w:szCs w:val="26"/>
        </w:rPr>
      </w:pPr>
      <w:r w:rsidRPr="00AC2A2E">
        <w:rPr>
          <w:sz w:val="26"/>
          <w:szCs w:val="26"/>
        </w:rPr>
        <w:t xml:space="preserve">Прошу зачислить меня в группу № </w:t>
      </w:r>
      <w:r>
        <w:rPr>
          <w:b/>
          <w:sz w:val="26"/>
          <w:szCs w:val="26"/>
        </w:rPr>
        <w:t>154</w:t>
      </w:r>
      <w:r>
        <w:rPr>
          <w:b/>
          <w:sz w:val="26"/>
          <w:szCs w:val="26"/>
          <w:lang w:val="be-BY"/>
        </w:rPr>
        <w:t>-07-26</w:t>
      </w:r>
      <w:r>
        <w:rPr>
          <w:sz w:val="26"/>
          <w:szCs w:val="26"/>
          <w:lang w:val="be-BY"/>
        </w:rPr>
        <w:t xml:space="preserve"> </w:t>
      </w:r>
      <w:r w:rsidRPr="00AC2A2E">
        <w:rPr>
          <w:sz w:val="26"/>
          <w:szCs w:val="26"/>
        </w:rPr>
        <w:t xml:space="preserve">для освоения содержания образовательной программы </w:t>
      </w:r>
      <w:r w:rsidRPr="00AC2A2E">
        <w:rPr>
          <w:b/>
          <w:sz w:val="26"/>
          <w:szCs w:val="26"/>
        </w:rPr>
        <w:t xml:space="preserve">обучающих курсов </w:t>
      </w:r>
      <w:r w:rsidRPr="00AC2A2E">
        <w:rPr>
          <w:sz w:val="26"/>
          <w:szCs w:val="26"/>
        </w:rPr>
        <w:t>по учебной программе «</w:t>
      </w:r>
      <w:r w:rsidRPr="00B31309">
        <w:rPr>
          <w:sz w:val="26"/>
          <w:szCs w:val="26"/>
        </w:rPr>
        <w:t xml:space="preserve">Организация работы </w:t>
      </w:r>
      <w:r>
        <w:rPr>
          <w:sz w:val="26"/>
          <w:szCs w:val="26"/>
        </w:rPr>
        <w:t>общественных комиссий по борьбе с пьянством, по укреплению общественной безопасности, дисциплины и профилактике кризисных состояний»</w:t>
      </w:r>
      <w:r w:rsidRPr="00AC2A2E">
        <w:rPr>
          <w:sz w:val="26"/>
          <w:szCs w:val="26"/>
        </w:rPr>
        <w:t xml:space="preserve"> в очной (дневной) форме получения образования на платной основе с </w:t>
      </w:r>
      <w:r>
        <w:rPr>
          <w:sz w:val="26"/>
          <w:szCs w:val="26"/>
        </w:rPr>
        <w:t>21 июля по 21 июля 2026.</w:t>
      </w:r>
    </w:p>
    <w:p w:rsidR="00D0588F" w:rsidRDefault="00D0588F" w:rsidP="00D0588F">
      <w:pPr>
        <w:spacing w:after="0" w:line="240" w:lineRule="auto"/>
        <w:ind w:firstLine="709"/>
        <w:jc w:val="both"/>
        <w:rPr>
          <w:b/>
          <w:i/>
          <w:sz w:val="26"/>
          <w:szCs w:val="26"/>
        </w:rPr>
      </w:pPr>
      <w:r w:rsidRPr="00C06ECC">
        <w:rPr>
          <w:b/>
          <w:i/>
          <w:sz w:val="26"/>
          <w:szCs w:val="26"/>
        </w:rPr>
        <w:t xml:space="preserve">С правилами внутреннего распорядка слушателей </w:t>
      </w:r>
      <w:r>
        <w:rPr>
          <w:b/>
          <w:i/>
          <w:sz w:val="26"/>
          <w:szCs w:val="26"/>
        </w:rPr>
        <w:t xml:space="preserve">и директивой Президента Республики Беларусь 11 марта 2004г. №1 </w:t>
      </w:r>
      <w:r w:rsidRPr="00C06ECC">
        <w:rPr>
          <w:b/>
          <w:i/>
          <w:sz w:val="26"/>
          <w:szCs w:val="26"/>
        </w:rPr>
        <w:t xml:space="preserve">ознакомлен(на) и </w:t>
      </w:r>
      <w:r w:rsidRPr="001709AD">
        <w:rPr>
          <w:b/>
          <w:i/>
          <w:sz w:val="26"/>
          <w:szCs w:val="26"/>
        </w:rPr>
        <w:t>обязуюсь выполнять</w:t>
      </w:r>
    </w:p>
    <w:p w:rsidR="00D0588F" w:rsidRDefault="00D0588F" w:rsidP="00D0588F">
      <w:pPr>
        <w:spacing w:after="0" w:line="240" w:lineRule="auto"/>
        <w:ind w:firstLine="709"/>
        <w:jc w:val="both"/>
        <w:rPr>
          <w:b/>
          <w:i/>
          <w:sz w:val="26"/>
          <w:szCs w:val="26"/>
        </w:rPr>
      </w:pPr>
    </w:p>
    <w:p w:rsidR="00D0588F" w:rsidRPr="002A6BBE" w:rsidRDefault="00D0588F" w:rsidP="00D0588F">
      <w:pPr>
        <w:spacing w:after="0" w:line="240" w:lineRule="auto"/>
        <w:ind w:firstLine="709"/>
        <w:jc w:val="both"/>
        <w:rPr>
          <w:b/>
          <w:i/>
          <w:sz w:val="26"/>
          <w:szCs w:val="26"/>
          <w:u w:val="single"/>
        </w:rPr>
      </w:pPr>
    </w:p>
    <w:tbl>
      <w:tblPr>
        <w:tblW w:w="0" w:type="auto"/>
        <w:jc w:val="center"/>
        <w:tblLook w:val="04A0" w:firstRow="1" w:lastRow="0" w:firstColumn="1" w:lastColumn="0" w:noHBand="0" w:noVBand="1"/>
      </w:tblPr>
      <w:tblGrid>
        <w:gridCol w:w="1951"/>
        <w:gridCol w:w="709"/>
        <w:gridCol w:w="2977"/>
        <w:gridCol w:w="708"/>
        <w:gridCol w:w="3226"/>
      </w:tblGrid>
      <w:tr w:rsidR="00D0588F" w:rsidTr="009960A3">
        <w:trPr>
          <w:jc w:val="center"/>
        </w:trPr>
        <w:tc>
          <w:tcPr>
            <w:tcW w:w="1951" w:type="dxa"/>
            <w:tcBorders>
              <w:bottom w:val="single" w:sz="4" w:space="0" w:color="auto"/>
            </w:tcBorders>
          </w:tcPr>
          <w:p w:rsidR="00D0588F" w:rsidRDefault="00D0588F" w:rsidP="009960A3">
            <w:pPr>
              <w:spacing w:after="0" w:line="240" w:lineRule="auto"/>
            </w:pPr>
          </w:p>
        </w:tc>
        <w:tc>
          <w:tcPr>
            <w:tcW w:w="709" w:type="dxa"/>
          </w:tcPr>
          <w:p w:rsidR="00D0588F" w:rsidRDefault="00D0588F" w:rsidP="009960A3">
            <w:pPr>
              <w:spacing w:after="0" w:line="240" w:lineRule="auto"/>
            </w:pPr>
          </w:p>
        </w:tc>
        <w:tc>
          <w:tcPr>
            <w:tcW w:w="2977" w:type="dxa"/>
            <w:tcBorders>
              <w:bottom w:val="single" w:sz="4" w:space="0" w:color="auto"/>
            </w:tcBorders>
          </w:tcPr>
          <w:p w:rsidR="00D0588F" w:rsidRDefault="00D0588F" w:rsidP="009960A3">
            <w:pPr>
              <w:spacing w:after="0" w:line="240" w:lineRule="auto"/>
            </w:pPr>
          </w:p>
        </w:tc>
        <w:tc>
          <w:tcPr>
            <w:tcW w:w="708" w:type="dxa"/>
          </w:tcPr>
          <w:p w:rsidR="00D0588F" w:rsidRDefault="00D0588F" w:rsidP="009960A3">
            <w:pPr>
              <w:spacing w:after="0" w:line="240" w:lineRule="auto"/>
            </w:pPr>
          </w:p>
        </w:tc>
        <w:tc>
          <w:tcPr>
            <w:tcW w:w="3226" w:type="dxa"/>
            <w:tcBorders>
              <w:bottom w:val="single" w:sz="4" w:space="0" w:color="auto"/>
            </w:tcBorders>
          </w:tcPr>
          <w:p w:rsidR="00D0588F" w:rsidRDefault="00D0588F" w:rsidP="009960A3">
            <w:pPr>
              <w:spacing w:after="0" w:line="240" w:lineRule="auto"/>
            </w:pPr>
          </w:p>
        </w:tc>
      </w:tr>
      <w:tr w:rsidR="00D0588F" w:rsidTr="009960A3">
        <w:trPr>
          <w:jc w:val="center"/>
        </w:trPr>
        <w:tc>
          <w:tcPr>
            <w:tcW w:w="1951" w:type="dxa"/>
            <w:tcBorders>
              <w:top w:val="single" w:sz="4" w:space="0" w:color="auto"/>
            </w:tcBorders>
          </w:tcPr>
          <w:p w:rsidR="00D0588F" w:rsidRDefault="00D0588F" w:rsidP="009960A3">
            <w:pPr>
              <w:spacing w:after="0" w:line="240" w:lineRule="auto"/>
              <w:jc w:val="center"/>
            </w:pPr>
            <w:r w:rsidRPr="00403E11">
              <w:rPr>
                <w:sz w:val="20"/>
                <w:szCs w:val="20"/>
              </w:rPr>
              <w:t>(</w:t>
            </w:r>
            <w:r>
              <w:rPr>
                <w:sz w:val="20"/>
                <w:szCs w:val="20"/>
              </w:rPr>
              <w:t>дата</w:t>
            </w:r>
            <w:r w:rsidRPr="00403E11">
              <w:rPr>
                <w:sz w:val="20"/>
                <w:szCs w:val="20"/>
              </w:rPr>
              <w:t>)</w:t>
            </w:r>
          </w:p>
        </w:tc>
        <w:tc>
          <w:tcPr>
            <w:tcW w:w="709" w:type="dxa"/>
          </w:tcPr>
          <w:p w:rsidR="00D0588F" w:rsidRDefault="00D0588F" w:rsidP="009960A3">
            <w:pPr>
              <w:spacing w:after="0" w:line="240" w:lineRule="auto"/>
            </w:pPr>
          </w:p>
        </w:tc>
        <w:tc>
          <w:tcPr>
            <w:tcW w:w="2977" w:type="dxa"/>
            <w:tcBorders>
              <w:top w:val="single" w:sz="4" w:space="0" w:color="auto"/>
            </w:tcBorders>
          </w:tcPr>
          <w:p w:rsidR="00D0588F" w:rsidRPr="00403E11" w:rsidRDefault="00D0588F" w:rsidP="009960A3">
            <w:pPr>
              <w:spacing w:after="0" w:line="240" w:lineRule="auto"/>
              <w:jc w:val="center"/>
              <w:rPr>
                <w:sz w:val="20"/>
                <w:szCs w:val="20"/>
              </w:rPr>
            </w:pPr>
            <w:r w:rsidRPr="00403E11">
              <w:rPr>
                <w:sz w:val="20"/>
                <w:szCs w:val="20"/>
              </w:rPr>
              <w:t>(подпись)</w:t>
            </w:r>
          </w:p>
        </w:tc>
        <w:tc>
          <w:tcPr>
            <w:tcW w:w="708" w:type="dxa"/>
          </w:tcPr>
          <w:p w:rsidR="00D0588F" w:rsidRPr="00403E11" w:rsidRDefault="00D0588F" w:rsidP="009960A3">
            <w:pPr>
              <w:spacing w:after="0" w:line="240" w:lineRule="auto"/>
              <w:jc w:val="center"/>
              <w:rPr>
                <w:sz w:val="20"/>
                <w:szCs w:val="20"/>
              </w:rPr>
            </w:pPr>
          </w:p>
        </w:tc>
        <w:tc>
          <w:tcPr>
            <w:tcW w:w="3226" w:type="dxa"/>
            <w:tcBorders>
              <w:top w:val="single" w:sz="4" w:space="0" w:color="auto"/>
            </w:tcBorders>
          </w:tcPr>
          <w:p w:rsidR="00D0588F" w:rsidRPr="00403E11" w:rsidRDefault="00D0588F" w:rsidP="009960A3">
            <w:pPr>
              <w:spacing w:after="0" w:line="240" w:lineRule="auto"/>
              <w:jc w:val="center"/>
              <w:rPr>
                <w:sz w:val="20"/>
                <w:szCs w:val="20"/>
              </w:rPr>
            </w:pPr>
            <w:r w:rsidRPr="00403E11">
              <w:rPr>
                <w:sz w:val="20"/>
                <w:szCs w:val="20"/>
              </w:rPr>
              <w:t>(Ф.И.О.)</w:t>
            </w:r>
          </w:p>
        </w:tc>
      </w:tr>
    </w:tbl>
    <w:p w:rsidR="00D0588F" w:rsidRDefault="00D0588F" w:rsidP="00D0588F">
      <w:pPr>
        <w:spacing w:after="0" w:line="240" w:lineRule="auto"/>
        <w:ind w:firstLine="708"/>
        <w:jc w:val="both"/>
        <w:rPr>
          <w:sz w:val="26"/>
          <w:szCs w:val="26"/>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ind w:firstLine="708"/>
        <w:jc w:val="both"/>
        <w:rPr>
          <w:rFonts w:eastAsia="Times New Roman"/>
          <w:b/>
          <w:bCs/>
          <w:color w:val="000000"/>
          <w:spacing w:val="1"/>
          <w:sz w:val="26"/>
          <w:szCs w:val="26"/>
          <w:lang w:eastAsia="ru-RU"/>
        </w:rPr>
      </w:pPr>
    </w:p>
    <w:p w:rsidR="00D0588F" w:rsidRDefault="00D0588F" w:rsidP="00D0588F">
      <w:pPr>
        <w:spacing w:after="0" w:line="240" w:lineRule="auto"/>
        <w:jc w:val="center"/>
        <w:rPr>
          <w:sz w:val="26"/>
          <w:szCs w:val="26"/>
        </w:rPr>
      </w:pPr>
    </w:p>
    <w:p w:rsidR="00D0588F" w:rsidRDefault="00D0588F" w:rsidP="00D0588F">
      <w:pPr>
        <w:spacing w:after="0" w:line="240" w:lineRule="auto"/>
        <w:jc w:val="center"/>
        <w:rPr>
          <w:sz w:val="26"/>
          <w:szCs w:val="26"/>
        </w:rPr>
      </w:pPr>
    </w:p>
    <w:p w:rsidR="00D0588F" w:rsidRPr="00275879" w:rsidRDefault="00D0588F" w:rsidP="00D0588F">
      <w:pPr>
        <w:spacing w:after="0" w:line="240" w:lineRule="auto"/>
        <w:jc w:val="center"/>
        <w:rPr>
          <w:rFonts w:eastAsia="Times New Roman"/>
          <w:bCs/>
          <w:szCs w:val="28"/>
          <w:lang w:eastAsia="ru-RU"/>
        </w:rPr>
      </w:pPr>
      <w:r w:rsidRPr="00275879">
        <w:rPr>
          <w:rFonts w:eastAsia="Times New Roman"/>
          <w:b/>
          <w:bCs/>
          <w:szCs w:val="28"/>
          <w:lang w:eastAsia="ru-RU"/>
        </w:rPr>
        <w:t>У Ч Е Т Н А Я     К А Р Т О Ч К А</w:t>
      </w:r>
    </w:p>
    <w:p w:rsidR="00D0588F" w:rsidRPr="00275879" w:rsidRDefault="00D0588F" w:rsidP="00D0588F">
      <w:pPr>
        <w:spacing w:after="0" w:line="240" w:lineRule="auto"/>
        <w:jc w:val="center"/>
        <w:rPr>
          <w:rFonts w:eastAsia="Times New Roman"/>
          <w:szCs w:val="28"/>
          <w:lang w:eastAsia="ru-RU"/>
        </w:rPr>
      </w:pPr>
      <w:r w:rsidRPr="00275879">
        <w:rPr>
          <w:rFonts w:eastAsia="Times New Roman"/>
          <w:szCs w:val="28"/>
          <w:lang w:eastAsia="ru-RU"/>
        </w:rPr>
        <w:t>слушателя учреждения дополнительного образования взрослых</w:t>
      </w:r>
    </w:p>
    <w:p w:rsidR="00D0588F" w:rsidRPr="00275879" w:rsidRDefault="00D0588F" w:rsidP="00D0588F">
      <w:pPr>
        <w:spacing w:after="0" w:line="240" w:lineRule="auto"/>
        <w:jc w:val="center"/>
        <w:rPr>
          <w:rFonts w:eastAsia="Times New Roman"/>
          <w:szCs w:val="28"/>
          <w:lang w:eastAsia="ru-RU"/>
        </w:rPr>
      </w:pPr>
      <w:r w:rsidRPr="00275879">
        <w:rPr>
          <w:rFonts w:eastAsia="Times New Roman"/>
          <w:szCs w:val="28"/>
          <w:lang w:eastAsia="ru-RU"/>
        </w:rPr>
        <w:t>«Центр подготовки, повышения квалификации и переподготовки кадров Министерства лесного хозяйства Республики Беларусь»</w:t>
      </w:r>
    </w:p>
    <w:p w:rsidR="00D0588F" w:rsidRPr="00275879" w:rsidRDefault="00D0588F" w:rsidP="00D0588F">
      <w:pPr>
        <w:tabs>
          <w:tab w:val="left" w:leader="underscore" w:pos="10348"/>
        </w:tabs>
        <w:spacing w:after="0" w:line="240" w:lineRule="auto"/>
        <w:rPr>
          <w:rFonts w:eastAsia="Times New Roman"/>
          <w:sz w:val="24"/>
          <w:szCs w:val="24"/>
          <w:lang w:eastAsia="ru-RU"/>
        </w:rPr>
      </w:pPr>
    </w:p>
    <w:p w:rsidR="00D0588F" w:rsidRPr="00275879" w:rsidRDefault="00D0588F" w:rsidP="00D0588F">
      <w:pPr>
        <w:tabs>
          <w:tab w:val="left" w:leader="underscore" w:pos="10348"/>
        </w:tabs>
        <w:spacing w:after="0" w:line="240" w:lineRule="auto"/>
        <w:rPr>
          <w:rFonts w:eastAsia="Times New Roman"/>
          <w:b/>
          <w:szCs w:val="28"/>
          <w:lang w:eastAsia="ru-RU"/>
        </w:rPr>
      </w:pPr>
      <w:r w:rsidRPr="00275879">
        <w:rPr>
          <w:rFonts w:eastAsia="Times New Roman"/>
          <w:szCs w:val="28"/>
          <w:lang w:eastAsia="ru-RU"/>
        </w:rPr>
        <w:t xml:space="preserve">В группу № </w:t>
      </w:r>
      <w:r>
        <w:rPr>
          <w:rFonts w:eastAsia="Times New Roman"/>
          <w:b/>
          <w:szCs w:val="28"/>
          <w:lang w:eastAsia="ru-RU"/>
        </w:rPr>
        <w:t>154</w:t>
      </w:r>
      <w:r w:rsidRPr="00275879">
        <w:rPr>
          <w:rFonts w:eastAsia="Times New Roman"/>
          <w:b/>
          <w:szCs w:val="28"/>
          <w:lang w:val="be-BY" w:eastAsia="ru-RU"/>
        </w:rPr>
        <w:t>-</w:t>
      </w:r>
      <w:r>
        <w:rPr>
          <w:rFonts w:eastAsia="Times New Roman"/>
          <w:b/>
          <w:szCs w:val="28"/>
          <w:lang w:val="be-BY" w:eastAsia="ru-RU"/>
        </w:rPr>
        <w:t>07-26</w:t>
      </w:r>
      <w:r w:rsidRPr="00275879">
        <w:rPr>
          <w:rFonts w:eastAsia="Times New Roman"/>
          <w:szCs w:val="28"/>
          <w:lang w:eastAsia="ru-RU"/>
        </w:rPr>
        <w:t xml:space="preserve">                 </w:t>
      </w:r>
      <w:r w:rsidRPr="00275879">
        <w:rPr>
          <w:rFonts w:eastAsia="Times New Roman"/>
          <w:b/>
          <w:i/>
          <w:szCs w:val="28"/>
          <w:lang w:eastAsia="ru-RU"/>
        </w:rPr>
        <w:t xml:space="preserve">                            </w:t>
      </w:r>
      <w:r>
        <w:rPr>
          <w:rFonts w:eastAsia="Times New Roman"/>
          <w:b/>
          <w:i/>
          <w:szCs w:val="28"/>
          <w:lang w:eastAsia="ru-RU"/>
        </w:rPr>
        <w:t xml:space="preserve">                    </w:t>
      </w:r>
      <w:r w:rsidRPr="00275879">
        <w:rPr>
          <w:rFonts w:eastAsia="Times New Roman"/>
          <w:b/>
          <w:i/>
          <w:szCs w:val="28"/>
          <w:lang w:eastAsia="ru-RU"/>
        </w:rPr>
        <w:t xml:space="preserve"> </w:t>
      </w:r>
      <w:r w:rsidRPr="00275879">
        <w:rPr>
          <w:rFonts w:eastAsia="Times New Roman"/>
          <w:b/>
          <w:szCs w:val="28"/>
          <w:lang w:eastAsia="ru-RU"/>
        </w:rPr>
        <w:t>«</w:t>
      </w:r>
      <w:r>
        <w:rPr>
          <w:rFonts w:eastAsia="Times New Roman"/>
          <w:b/>
          <w:szCs w:val="28"/>
          <w:u w:val="single"/>
          <w:lang w:val="be-BY" w:eastAsia="ru-RU"/>
        </w:rPr>
        <w:t xml:space="preserve">общественная комиссия </w:t>
      </w:r>
      <w:r w:rsidRPr="00275879">
        <w:rPr>
          <w:rFonts w:eastAsia="Times New Roman"/>
          <w:b/>
          <w:szCs w:val="28"/>
          <w:u w:val="single"/>
          <w:lang w:eastAsia="ru-RU"/>
        </w:rPr>
        <w:t>»</w:t>
      </w:r>
    </w:p>
    <w:p w:rsidR="00D0588F" w:rsidRPr="00275879" w:rsidRDefault="00D0588F" w:rsidP="00D0588F">
      <w:pPr>
        <w:tabs>
          <w:tab w:val="left" w:leader="underscore" w:pos="10348"/>
        </w:tabs>
        <w:spacing w:after="0" w:line="240" w:lineRule="auto"/>
        <w:rPr>
          <w:rFonts w:eastAsia="Times New Roman"/>
          <w:sz w:val="24"/>
          <w:szCs w:val="24"/>
          <w:vertAlign w:val="superscript"/>
          <w:lang w:eastAsia="ru-RU"/>
        </w:rPr>
      </w:pPr>
      <w:r w:rsidRPr="00275879">
        <w:rPr>
          <w:rFonts w:eastAsia="Times New Roman"/>
          <w:sz w:val="24"/>
          <w:szCs w:val="24"/>
          <w:vertAlign w:val="superscript"/>
          <w:lang w:eastAsia="ru-RU"/>
        </w:rPr>
        <w:t xml:space="preserve">                                                                                                                                                                                                        </w:t>
      </w:r>
      <w:r>
        <w:rPr>
          <w:rFonts w:eastAsia="Times New Roman"/>
          <w:sz w:val="24"/>
          <w:szCs w:val="24"/>
          <w:vertAlign w:val="superscript"/>
          <w:lang w:eastAsia="ru-RU"/>
        </w:rPr>
        <w:t xml:space="preserve">                  </w:t>
      </w:r>
      <w:r w:rsidRPr="00275879">
        <w:rPr>
          <w:rFonts w:eastAsia="Times New Roman"/>
          <w:sz w:val="24"/>
          <w:szCs w:val="24"/>
          <w:vertAlign w:val="superscript"/>
          <w:lang w:eastAsia="ru-RU"/>
        </w:rPr>
        <w:t xml:space="preserve"> (название группы)</w:t>
      </w:r>
    </w:p>
    <w:p w:rsidR="00D0588F" w:rsidRPr="00275879" w:rsidRDefault="00D0588F" w:rsidP="00D0588F">
      <w:pPr>
        <w:tabs>
          <w:tab w:val="left" w:leader="underscore" w:pos="10348"/>
        </w:tabs>
        <w:spacing w:after="0" w:line="240" w:lineRule="auto"/>
        <w:rPr>
          <w:rFonts w:eastAsia="Times New Roman"/>
          <w:sz w:val="40"/>
          <w:szCs w:val="24"/>
          <w:vertAlign w:val="superscript"/>
          <w:lang w:eastAsia="ru-RU"/>
        </w:rPr>
      </w:pPr>
    </w:p>
    <w:p w:rsidR="00D0588F" w:rsidRPr="00275879" w:rsidRDefault="00D0588F" w:rsidP="00D0588F">
      <w:pPr>
        <w:tabs>
          <w:tab w:val="left" w:leader="underscore" w:pos="10348"/>
        </w:tabs>
        <w:spacing w:after="0" w:line="240" w:lineRule="auto"/>
        <w:rPr>
          <w:rFonts w:eastAsia="Times New Roman"/>
          <w:sz w:val="24"/>
          <w:szCs w:val="24"/>
          <w:lang w:eastAsia="ru-RU"/>
        </w:rPr>
      </w:pPr>
      <w:r w:rsidRPr="00275879">
        <w:rPr>
          <w:rFonts w:eastAsia="Times New Roman"/>
          <w:szCs w:val="24"/>
          <w:lang w:val="be-BY" w:eastAsia="ru-RU"/>
        </w:rPr>
        <w:t>Прозвішча</w:t>
      </w:r>
      <w:r w:rsidRPr="00275879">
        <w:rPr>
          <w:rFonts w:eastAsia="Times New Roman"/>
          <w:szCs w:val="24"/>
          <w:lang w:eastAsia="ru-RU"/>
        </w:rPr>
        <w:t xml:space="preserve">_________________ </w:t>
      </w:r>
      <w:r w:rsidRPr="00275879">
        <w:rPr>
          <w:rFonts w:eastAsia="Times New Roman"/>
          <w:szCs w:val="24"/>
          <w:lang w:val="be-BY" w:eastAsia="ru-RU"/>
        </w:rPr>
        <w:t>Імя</w:t>
      </w:r>
      <w:r w:rsidRPr="00275879">
        <w:rPr>
          <w:rFonts w:eastAsia="Times New Roman"/>
          <w:szCs w:val="24"/>
          <w:lang w:eastAsia="ru-RU"/>
        </w:rPr>
        <w:t xml:space="preserve">_____________ </w:t>
      </w:r>
      <w:r w:rsidRPr="00275879">
        <w:rPr>
          <w:rFonts w:eastAsia="Times New Roman"/>
          <w:szCs w:val="24"/>
          <w:lang w:val="be-BY" w:eastAsia="ru-RU"/>
        </w:rPr>
        <w:t>Імя па бацьку</w:t>
      </w:r>
      <w:r w:rsidRPr="00275879">
        <w:rPr>
          <w:rFonts w:eastAsia="Times New Roman"/>
          <w:sz w:val="24"/>
          <w:szCs w:val="24"/>
          <w:lang w:eastAsia="ru-RU"/>
        </w:rPr>
        <w:tab/>
      </w:r>
    </w:p>
    <w:p w:rsidR="00D0588F" w:rsidRPr="00275879" w:rsidRDefault="00D0588F" w:rsidP="00D0588F">
      <w:pPr>
        <w:tabs>
          <w:tab w:val="left" w:leader="underscore" w:pos="10348"/>
        </w:tabs>
        <w:spacing w:after="0" w:line="240" w:lineRule="auto"/>
        <w:rPr>
          <w:rFonts w:eastAsia="Times New Roman"/>
          <w:sz w:val="24"/>
          <w:szCs w:val="24"/>
          <w:lang w:eastAsia="ru-RU"/>
        </w:rPr>
      </w:pP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Фамилия_________________ Имя_____________ Отчество _______________________</w:t>
      </w:r>
    </w:p>
    <w:p w:rsidR="00D0588F" w:rsidRPr="00275879" w:rsidRDefault="00D0588F" w:rsidP="00D0588F">
      <w:pPr>
        <w:tabs>
          <w:tab w:val="left" w:leader="underscore" w:pos="10348"/>
        </w:tabs>
        <w:spacing w:after="0" w:line="240" w:lineRule="auto"/>
        <w:rPr>
          <w:rFonts w:eastAsia="Times New Roman"/>
          <w:szCs w:val="28"/>
          <w:lang w:eastAsia="ru-RU"/>
        </w:rPr>
      </w:pP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1. Пол ________2. Число, месяц, год  рождения ________________________________</w:t>
      </w:r>
    </w:p>
    <w:p w:rsidR="00D0588F" w:rsidRPr="00275879" w:rsidRDefault="00D0588F" w:rsidP="00D0588F">
      <w:pPr>
        <w:tabs>
          <w:tab w:val="left" w:leader="underscore" w:pos="10348"/>
        </w:tabs>
        <w:spacing w:after="0" w:line="240" w:lineRule="auto"/>
        <w:rPr>
          <w:rFonts w:eastAsia="Times New Roman"/>
          <w:szCs w:val="28"/>
          <w:lang w:eastAsia="ru-RU"/>
        </w:rPr>
      </w:pP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3. Образование __________________________________________________________</w:t>
      </w:r>
    </w:p>
    <w:p w:rsidR="00D0588F" w:rsidRPr="00275879" w:rsidRDefault="00D0588F" w:rsidP="00D0588F">
      <w:pPr>
        <w:tabs>
          <w:tab w:val="left" w:leader="underscore" w:pos="10348"/>
        </w:tabs>
        <w:spacing w:after="0" w:line="240" w:lineRule="auto"/>
        <w:jc w:val="center"/>
        <w:rPr>
          <w:rFonts w:eastAsia="Times New Roman"/>
          <w:szCs w:val="28"/>
          <w:vertAlign w:val="superscript"/>
          <w:lang w:eastAsia="ru-RU"/>
        </w:rPr>
      </w:pPr>
      <w:r w:rsidRPr="00275879">
        <w:rPr>
          <w:rFonts w:eastAsia="Times New Roman"/>
          <w:szCs w:val="28"/>
          <w:vertAlign w:val="superscript"/>
          <w:lang w:eastAsia="ru-RU"/>
        </w:rPr>
        <w:t xml:space="preserve">                            (общее базовое, общее среднее, профессионально–техническое, среднее специальное, высшее (нужное подчеркнуть))</w:t>
      </w:r>
    </w:p>
    <w:p w:rsidR="00D0588F" w:rsidRPr="00275879" w:rsidRDefault="00D0588F" w:rsidP="00D0588F">
      <w:pPr>
        <w:tabs>
          <w:tab w:val="left" w:leader="underscore" w:pos="10348"/>
        </w:tabs>
        <w:spacing w:after="0" w:line="240" w:lineRule="auto"/>
        <w:rPr>
          <w:rFonts w:eastAsia="Times New Roman"/>
          <w:szCs w:val="28"/>
          <w:vertAlign w:val="superscript"/>
          <w:lang w:eastAsia="ru-RU"/>
        </w:rPr>
      </w:pPr>
      <w:r w:rsidRPr="00275879">
        <w:rPr>
          <w:rFonts w:eastAsia="Times New Roman"/>
          <w:szCs w:val="28"/>
          <w:lang w:eastAsia="ru-RU"/>
        </w:rPr>
        <w:tab/>
      </w:r>
    </w:p>
    <w:p w:rsidR="00D0588F" w:rsidRPr="00275879" w:rsidRDefault="00D0588F" w:rsidP="00D0588F">
      <w:pPr>
        <w:tabs>
          <w:tab w:val="left" w:leader="underscore" w:pos="10348"/>
        </w:tabs>
        <w:spacing w:after="0" w:line="240" w:lineRule="auto"/>
        <w:jc w:val="center"/>
        <w:rPr>
          <w:rFonts w:eastAsia="Times New Roman"/>
          <w:szCs w:val="28"/>
          <w:vertAlign w:val="superscript"/>
          <w:lang w:eastAsia="ru-RU"/>
        </w:rPr>
      </w:pPr>
      <w:r w:rsidRPr="00275879">
        <w:rPr>
          <w:rFonts w:eastAsia="Times New Roman"/>
          <w:szCs w:val="28"/>
          <w:vertAlign w:val="superscript"/>
          <w:lang w:eastAsia="ru-RU"/>
        </w:rPr>
        <w:t>(какое учебное заведение закончил, по какой специальности)</w:t>
      </w:r>
    </w:p>
    <w:p w:rsidR="00D0588F" w:rsidRPr="00275879" w:rsidRDefault="00D0588F" w:rsidP="00D0588F">
      <w:pPr>
        <w:tabs>
          <w:tab w:val="left" w:leader="underscore" w:pos="10348"/>
        </w:tabs>
        <w:spacing w:after="0" w:line="360" w:lineRule="auto"/>
        <w:rPr>
          <w:rFonts w:eastAsia="Times New Roman"/>
          <w:szCs w:val="28"/>
          <w:lang w:eastAsia="ru-RU"/>
        </w:rPr>
      </w:pPr>
      <w:r w:rsidRPr="00275879">
        <w:rPr>
          <w:rFonts w:eastAsia="Times New Roman"/>
          <w:szCs w:val="28"/>
          <w:lang w:eastAsia="ru-RU"/>
        </w:rPr>
        <w:t>_________________________________________________________________________</w:t>
      </w:r>
    </w:p>
    <w:p w:rsidR="00D0588F" w:rsidRPr="00275879" w:rsidRDefault="00D0588F" w:rsidP="00D0588F">
      <w:pPr>
        <w:tabs>
          <w:tab w:val="left" w:leader="underscore" w:pos="10348"/>
        </w:tabs>
        <w:spacing w:after="0" w:line="240" w:lineRule="auto"/>
        <w:rPr>
          <w:rFonts w:eastAsia="Times New Roman"/>
          <w:szCs w:val="28"/>
          <w:lang w:eastAsia="ru-RU"/>
        </w:rPr>
      </w:pP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4. Занимаемая должность ___________________________________________________</w:t>
      </w:r>
    </w:p>
    <w:p w:rsidR="00D0588F" w:rsidRPr="00275879" w:rsidRDefault="00D0588F" w:rsidP="00D0588F">
      <w:pPr>
        <w:tabs>
          <w:tab w:val="left" w:leader="underscore" w:pos="10348"/>
        </w:tabs>
        <w:spacing w:after="0" w:line="240" w:lineRule="auto"/>
        <w:rPr>
          <w:rFonts w:eastAsia="Times New Roman"/>
          <w:szCs w:val="28"/>
          <w:lang w:eastAsia="ru-RU"/>
        </w:rPr>
      </w:pP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5. Место работы ___________________________________________________________</w:t>
      </w:r>
    </w:p>
    <w:p w:rsidR="00D0588F" w:rsidRPr="00275879" w:rsidRDefault="00D0588F" w:rsidP="00D0588F">
      <w:pPr>
        <w:tabs>
          <w:tab w:val="left" w:leader="underscore" w:pos="10348"/>
        </w:tabs>
        <w:spacing w:after="0" w:line="240" w:lineRule="auto"/>
        <w:jc w:val="center"/>
        <w:rPr>
          <w:rFonts w:eastAsia="Times New Roman"/>
          <w:szCs w:val="28"/>
          <w:lang w:eastAsia="ru-RU"/>
        </w:rPr>
      </w:pPr>
      <w:r w:rsidRPr="00275879">
        <w:rPr>
          <w:rFonts w:eastAsia="Times New Roman"/>
          <w:szCs w:val="28"/>
          <w:vertAlign w:val="superscript"/>
          <w:lang w:eastAsia="ru-RU"/>
        </w:rPr>
        <w:t>(лесхоз)</w:t>
      </w: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_________________________________________________________________________</w:t>
      </w:r>
    </w:p>
    <w:p w:rsidR="00D0588F" w:rsidRPr="00275879" w:rsidRDefault="00D0588F" w:rsidP="00D0588F">
      <w:pPr>
        <w:tabs>
          <w:tab w:val="left" w:leader="underscore" w:pos="10348"/>
        </w:tabs>
        <w:spacing w:after="0" w:line="240" w:lineRule="auto"/>
        <w:jc w:val="center"/>
        <w:rPr>
          <w:rFonts w:eastAsia="Times New Roman"/>
          <w:szCs w:val="28"/>
          <w:vertAlign w:val="superscript"/>
          <w:lang w:eastAsia="ru-RU"/>
        </w:rPr>
      </w:pPr>
      <w:r w:rsidRPr="00275879">
        <w:rPr>
          <w:rFonts w:eastAsia="Times New Roman"/>
          <w:szCs w:val="28"/>
          <w:vertAlign w:val="superscript"/>
          <w:lang w:eastAsia="ru-RU"/>
        </w:rPr>
        <w:t>(лесничество)</w:t>
      </w:r>
    </w:p>
    <w:p w:rsidR="00D0588F" w:rsidRPr="00275879" w:rsidRDefault="00D0588F" w:rsidP="00D0588F">
      <w:pPr>
        <w:tabs>
          <w:tab w:val="left" w:pos="1985"/>
          <w:tab w:val="left" w:leader="underscore" w:pos="4253"/>
        </w:tabs>
        <w:spacing w:after="0" w:line="360" w:lineRule="auto"/>
        <w:rPr>
          <w:rFonts w:eastAsia="Times New Roman"/>
          <w:szCs w:val="28"/>
          <w:lang w:eastAsia="ru-RU"/>
        </w:rPr>
      </w:pPr>
      <w:r w:rsidRPr="00275879">
        <w:rPr>
          <w:rFonts w:eastAsia="Times New Roman"/>
          <w:szCs w:val="28"/>
          <w:lang w:eastAsia="ru-RU"/>
        </w:rPr>
        <w:t xml:space="preserve">6. Стаж работы: </w:t>
      </w:r>
      <w:r w:rsidRPr="00275879">
        <w:rPr>
          <w:rFonts w:eastAsia="Times New Roman"/>
          <w:szCs w:val="28"/>
          <w:lang w:eastAsia="ru-RU"/>
        </w:rPr>
        <w:tab/>
        <w:t>а) в отрасли лесного хозяйства ________________</w:t>
      </w:r>
      <w:r w:rsidRPr="00275879">
        <w:rPr>
          <w:rFonts w:eastAsia="Times New Roman"/>
          <w:szCs w:val="28"/>
          <w:lang w:eastAsia="ru-RU"/>
        </w:rPr>
        <w:tab/>
      </w:r>
    </w:p>
    <w:p w:rsidR="00D0588F" w:rsidRPr="00275879" w:rsidRDefault="00D0588F" w:rsidP="00D0588F">
      <w:pPr>
        <w:tabs>
          <w:tab w:val="left" w:pos="1985"/>
          <w:tab w:val="left" w:leader="underscore" w:pos="6946"/>
        </w:tabs>
        <w:spacing w:after="0" w:line="360" w:lineRule="auto"/>
        <w:ind w:firstLine="1843"/>
        <w:rPr>
          <w:rFonts w:eastAsia="Times New Roman"/>
          <w:szCs w:val="28"/>
          <w:lang w:eastAsia="ru-RU"/>
        </w:rPr>
      </w:pPr>
      <w:r w:rsidRPr="00275879">
        <w:rPr>
          <w:rFonts w:eastAsia="Times New Roman"/>
          <w:szCs w:val="28"/>
          <w:lang w:eastAsia="ru-RU"/>
        </w:rPr>
        <w:tab/>
        <w:t xml:space="preserve">б) по занимаемой должности __________________ </w:t>
      </w:r>
    </w:p>
    <w:p w:rsidR="00D0588F" w:rsidRPr="00275879" w:rsidRDefault="00D0588F" w:rsidP="00D0588F">
      <w:pPr>
        <w:suppressAutoHyphens/>
        <w:spacing w:after="0" w:line="240" w:lineRule="auto"/>
        <w:rPr>
          <w:szCs w:val="28"/>
        </w:rPr>
      </w:pPr>
      <w:r w:rsidRPr="00275879">
        <w:rPr>
          <w:rFonts w:eastAsia="Times New Roman"/>
          <w:szCs w:val="28"/>
          <w:lang w:eastAsia="ru-RU"/>
        </w:rPr>
        <w:t>7. Место проживания в период учебы</w:t>
      </w:r>
      <w:r w:rsidRPr="00275879">
        <w:rPr>
          <w:szCs w:val="28"/>
        </w:rPr>
        <w:t>___________________________________</w:t>
      </w:r>
    </w:p>
    <w:p w:rsidR="00D0588F" w:rsidRPr="00275879" w:rsidRDefault="00D0588F" w:rsidP="00D0588F">
      <w:pPr>
        <w:tabs>
          <w:tab w:val="left" w:pos="5220"/>
        </w:tabs>
        <w:suppressAutoHyphens/>
        <w:spacing w:after="0" w:line="240" w:lineRule="auto"/>
        <w:rPr>
          <w:szCs w:val="28"/>
          <w:vertAlign w:val="superscript"/>
        </w:rPr>
      </w:pPr>
      <w:r w:rsidRPr="00275879">
        <w:rPr>
          <w:szCs w:val="28"/>
          <w:vertAlign w:val="superscript"/>
        </w:rPr>
        <w:tab/>
        <w:t>(для иногородних-гостиница Центра)</w:t>
      </w:r>
    </w:p>
    <w:p w:rsidR="00D0588F" w:rsidRPr="00275879" w:rsidRDefault="00D0588F" w:rsidP="00D0588F">
      <w:pPr>
        <w:tabs>
          <w:tab w:val="left" w:leader="underscore" w:pos="10348"/>
        </w:tabs>
        <w:spacing w:after="0" w:line="240" w:lineRule="auto"/>
        <w:rPr>
          <w:rFonts w:eastAsia="Times New Roman"/>
          <w:szCs w:val="28"/>
          <w:lang w:eastAsia="ru-RU"/>
        </w:rPr>
      </w:pP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8. Паспорт: идентификационный номер _________________________________</w:t>
      </w: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 xml:space="preserve">  </w:t>
      </w:r>
    </w:p>
    <w:p w:rsidR="00D0588F" w:rsidRPr="00275879" w:rsidRDefault="00D0588F" w:rsidP="00D0588F">
      <w:pPr>
        <w:tabs>
          <w:tab w:val="left" w:leader="underscore" w:pos="10348"/>
        </w:tabs>
        <w:spacing w:after="0" w:line="240" w:lineRule="auto"/>
        <w:rPr>
          <w:rFonts w:eastAsia="Times New Roman"/>
          <w:szCs w:val="28"/>
          <w:lang w:eastAsia="ru-RU"/>
        </w:rPr>
      </w:pPr>
      <w:r w:rsidRPr="00275879">
        <w:rPr>
          <w:rFonts w:eastAsia="Times New Roman"/>
          <w:szCs w:val="28"/>
          <w:lang w:eastAsia="ru-RU"/>
        </w:rPr>
        <w:t>9. Телефон мобильный (домашний)_____________________________________</w:t>
      </w:r>
    </w:p>
    <w:p w:rsidR="00D0588F" w:rsidRPr="00275879" w:rsidRDefault="00D0588F" w:rsidP="00D0588F">
      <w:pPr>
        <w:tabs>
          <w:tab w:val="left" w:leader="underscore" w:pos="10348"/>
        </w:tabs>
        <w:spacing w:after="0" w:line="240" w:lineRule="auto"/>
        <w:rPr>
          <w:rFonts w:eastAsia="Times New Roman"/>
          <w:szCs w:val="28"/>
          <w:lang w:eastAsia="ru-RU"/>
        </w:rPr>
      </w:pPr>
    </w:p>
    <w:p w:rsidR="00D0588F" w:rsidRPr="00275879" w:rsidRDefault="00D0588F" w:rsidP="00D0588F">
      <w:pPr>
        <w:spacing w:after="0" w:line="240" w:lineRule="auto"/>
        <w:rPr>
          <w:rFonts w:eastAsia="Times New Roman"/>
          <w:b/>
          <w:bCs/>
          <w:color w:val="000000"/>
          <w:szCs w:val="28"/>
          <w:lang w:eastAsia="ru-RU"/>
        </w:rPr>
      </w:pPr>
    </w:p>
    <w:p w:rsidR="00D0588F" w:rsidRPr="00275879" w:rsidRDefault="00D0588F" w:rsidP="00D0588F">
      <w:pPr>
        <w:spacing w:after="0" w:line="240" w:lineRule="auto"/>
        <w:rPr>
          <w:rFonts w:eastAsia="Times New Roman"/>
          <w:b/>
          <w:bCs/>
          <w:color w:val="000000"/>
          <w:szCs w:val="28"/>
          <w:lang w:eastAsia="ru-RU"/>
        </w:rPr>
      </w:pPr>
    </w:p>
    <w:p w:rsidR="00D0588F" w:rsidRPr="00275879" w:rsidRDefault="00D0588F" w:rsidP="00D0588F">
      <w:pPr>
        <w:spacing w:after="0" w:line="240" w:lineRule="auto"/>
        <w:rPr>
          <w:rFonts w:eastAsia="Times New Roman"/>
          <w:b/>
          <w:bCs/>
          <w:color w:val="000000"/>
          <w:szCs w:val="28"/>
          <w:lang w:eastAsia="ru-RU"/>
        </w:rPr>
      </w:pPr>
    </w:p>
    <w:p w:rsidR="00D0588F" w:rsidRPr="00275879" w:rsidRDefault="00D0588F" w:rsidP="00D0588F">
      <w:pPr>
        <w:spacing w:after="0" w:line="240" w:lineRule="auto"/>
        <w:rPr>
          <w:rFonts w:eastAsia="Times New Roman"/>
          <w:b/>
          <w:bCs/>
          <w:color w:val="000000"/>
          <w:szCs w:val="28"/>
          <w:lang w:eastAsia="ru-RU"/>
        </w:rPr>
      </w:pPr>
    </w:p>
    <w:p w:rsidR="00D0588F" w:rsidRPr="00275879" w:rsidRDefault="00D0588F" w:rsidP="00D0588F">
      <w:pPr>
        <w:spacing w:after="0" w:line="240" w:lineRule="auto"/>
        <w:rPr>
          <w:rFonts w:eastAsia="Times New Roman"/>
          <w:b/>
          <w:bCs/>
          <w:color w:val="000000"/>
          <w:szCs w:val="28"/>
          <w:lang w:eastAsia="ru-RU"/>
        </w:rPr>
      </w:pPr>
    </w:p>
    <w:p w:rsidR="00D0588F" w:rsidRPr="00275879" w:rsidRDefault="00D0588F" w:rsidP="00D0588F">
      <w:pPr>
        <w:shd w:val="clear" w:color="auto" w:fill="FFFFFF"/>
        <w:tabs>
          <w:tab w:val="left" w:leader="underscore" w:pos="4536"/>
          <w:tab w:val="left" w:pos="6379"/>
          <w:tab w:val="left" w:leader="underscore" w:pos="10206"/>
        </w:tabs>
        <w:spacing w:after="0" w:line="240" w:lineRule="auto"/>
        <w:rPr>
          <w:rFonts w:eastAsia="Times New Roman"/>
          <w:color w:val="000000"/>
          <w:spacing w:val="-2"/>
          <w:szCs w:val="28"/>
          <w:lang w:eastAsia="ru-RU"/>
        </w:rPr>
      </w:pPr>
      <w:r w:rsidRPr="00275879">
        <w:rPr>
          <w:rFonts w:eastAsia="Times New Roman"/>
          <w:color w:val="000000"/>
          <w:spacing w:val="-2"/>
          <w:szCs w:val="28"/>
          <w:lang w:eastAsia="ru-RU"/>
        </w:rPr>
        <w:t xml:space="preserve">Подпись слушателя: </w:t>
      </w:r>
      <w:r w:rsidRPr="00275879">
        <w:rPr>
          <w:rFonts w:eastAsia="Times New Roman"/>
          <w:color w:val="000000"/>
          <w:spacing w:val="-2"/>
          <w:szCs w:val="28"/>
          <w:lang w:eastAsia="ru-RU"/>
        </w:rPr>
        <w:tab/>
      </w:r>
      <w:r w:rsidRPr="00275879">
        <w:rPr>
          <w:rFonts w:eastAsia="Times New Roman"/>
          <w:color w:val="000000"/>
          <w:spacing w:val="-2"/>
          <w:szCs w:val="28"/>
          <w:lang w:eastAsia="ru-RU"/>
        </w:rPr>
        <w:tab/>
      </w:r>
      <w:r w:rsidRPr="00275879">
        <w:rPr>
          <w:rFonts w:eastAsia="Times New Roman"/>
          <w:color w:val="000000"/>
          <w:spacing w:val="-2"/>
          <w:szCs w:val="28"/>
          <w:lang w:eastAsia="ru-RU"/>
        </w:rPr>
        <w:tab/>
      </w:r>
    </w:p>
    <w:p w:rsidR="00D0588F" w:rsidRPr="00275879" w:rsidRDefault="00D0588F" w:rsidP="00D0588F">
      <w:pPr>
        <w:shd w:val="clear" w:color="auto" w:fill="FFFFFF"/>
        <w:spacing w:after="0" w:line="240" w:lineRule="auto"/>
        <w:ind w:left="-142" w:firstLine="6521"/>
        <w:jc w:val="center"/>
        <w:rPr>
          <w:rFonts w:eastAsia="Times New Roman"/>
          <w:color w:val="000000"/>
          <w:szCs w:val="28"/>
          <w:vertAlign w:val="superscript"/>
          <w:lang w:eastAsia="ru-RU"/>
        </w:rPr>
      </w:pPr>
      <w:r w:rsidRPr="00275879">
        <w:rPr>
          <w:rFonts w:eastAsia="Times New Roman"/>
          <w:color w:val="000000"/>
          <w:spacing w:val="-3"/>
          <w:szCs w:val="28"/>
          <w:vertAlign w:val="superscript"/>
          <w:lang w:eastAsia="ru-RU"/>
        </w:rPr>
        <w:t>Ф.И.О.</w:t>
      </w:r>
    </w:p>
    <w:p w:rsidR="00D0588F" w:rsidRPr="00275879" w:rsidRDefault="00D0588F" w:rsidP="00D0588F">
      <w:pPr>
        <w:shd w:val="clear" w:color="auto" w:fill="FFFFFF"/>
        <w:spacing w:after="0" w:line="240" w:lineRule="auto"/>
        <w:rPr>
          <w:rFonts w:eastAsia="Times New Roman"/>
          <w:color w:val="000000"/>
          <w:szCs w:val="28"/>
          <w:vertAlign w:val="superscript"/>
          <w:lang w:eastAsia="ru-RU"/>
        </w:rPr>
      </w:pPr>
      <w:r>
        <w:rPr>
          <w:rFonts w:eastAsia="Times New Roman"/>
          <w:szCs w:val="28"/>
          <w:lang w:eastAsia="ru-RU"/>
        </w:rPr>
        <w:t xml:space="preserve">___   </w:t>
      </w:r>
      <w:r w:rsidRPr="00275879">
        <w:rPr>
          <w:rFonts w:eastAsia="Times New Roman"/>
          <w:szCs w:val="28"/>
          <w:lang w:eastAsia="ru-RU"/>
        </w:rPr>
        <w:t>___________202</w:t>
      </w:r>
      <w:r>
        <w:rPr>
          <w:rFonts w:eastAsia="Times New Roman"/>
          <w:szCs w:val="28"/>
          <w:lang w:eastAsia="ru-RU"/>
        </w:rPr>
        <w:t xml:space="preserve">6 </w:t>
      </w:r>
    </w:p>
    <w:p w:rsidR="00D0588F" w:rsidRDefault="00D0588F">
      <w:pPr>
        <w:spacing w:after="0" w:line="240" w:lineRule="auto"/>
        <w:rPr>
          <w:sz w:val="26"/>
          <w:szCs w:val="26"/>
        </w:rPr>
      </w:pPr>
      <w:r>
        <w:rPr>
          <w:sz w:val="26"/>
          <w:szCs w:val="26"/>
        </w:rPr>
        <w:br w:type="page"/>
      </w:r>
    </w:p>
    <w:p w:rsidR="0071695A" w:rsidRPr="0071695A" w:rsidRDefault="0071695A" w:rsidP="0071695A">
      <w:pPr>
        <w:widowControl w:val="0"/>
        <w:autoSpaceDE w:val="0"/>
        <w:autoSpaceDN w:val="0"/>
        <w:adjustRightInd w:val="0"/>
        <w:spacing w:after="0" w:line="240" w:lineRule="exact"/>
        <w:jc w:val="center"/>
        <w:rPr>
          <w:rFonts w:eastAsia="DengXian"/>
          <w:bCs/>
          <w:sz w:val="24"/>
          <w:szCs w:val="24"/>
          <w:lang w:val="be-BY" w:eastAsia="ru-RU"/>
        </w:rPr>
      </w:pPr>
      <w:r w:rsidRPr="0071695A">
        <w:rPr>
          <w:rFonts w:eastAsia="DengXian"/>
          <w:bCs/>
          <w:sz w:val="24"/>
          <w:szCs w:val="24"/>
          <w:lang w:eastAsia="ru-RU"/>
        </w:rPr>
        <w:lastRenderedPageBreak/>
        <w:t>ДОГОВОР 154-07/</w:t>
      </w:r>
    </w:p>
    <w:p w:rsidR="0071695A" w:rsidRPr="0071695A" w:rsidRDefault="0071695A" w:rsidP="0071695A">
      <w:pPr>
        <w:widowControl w:val="0"/>
        <w:autoSpaceDE w:val="0"/>
        <w:autoSpaceDN w:val="0"/>
        <w:adjustRightInd w:val="0"/>
        <w:spacing w:after="0" w:line="240" w:lineRule="exact"/>
        <w:jc w:val="center"/>
        <w:rPr>
          <w:rFonts w:eastAsia="DengXian"/>
          <w:bCs/>
          <w:sz w:val="24"/>
          <w:szCs w:val="24"/>
          <w:lang w:eastAsia="ru-RU"/>
        </w:rPr>
      </w:pPr>
      <w:r w:rsidRPr="0071695A">
        <w:rPr>
          <w:rFonts w:eastAsia="DengXian"/>
          <w:bCs/>
          <w:sz w:val="24"/>
          <w:szCs w:val="24"/>
          <w:lang w:eastAsia="ru-RU"/>
        </w:rPr>
        <w:t>об оказании услуг при реализации образовательных программ на платной основе</w:t>
      </w:r>
    </w:p>
    <w:p w:rsidR="0071695A" w:rsidRPr="0071695A" w:rsidRDefault="0071695A" w:rsidP="0071695A">
      <w:pPr>
        <w:widowControl w:val="0"/>
        <w:autoSpaceDE w:val="0"/>
        <w:autoSpaceDN w:val="0"/>
        <w:adjustRightInd w:val="0"/>
        <w:spacing w:after="0" w:line="240" w:lineRule="exact"/>
        <w:jc w:val="center"/>
        <w:rPr>
          <w:rFonts w:eastAsia="DengXian"/>
          <w:bCs/>
          <w:sz w:val="24"/>
          <w:szCs w:val="24"/>
          <w:lang w:eastAsia="ru-RU"/>
        </w:rPr>
      </w:pPr>
    </w:p>
    <w:p w:rsidR="0071695A" w:rsidRPr="0071695A" w:rsidRDefault="0071695A" w:rsidP="0071695A">
      <w:pPr>
        <w:widowControl w:val="0"/>
        <w:tabs>
          <w:tab w:val="left" w:pos="7230"/>
        </w:tabs>
        <w:autoSpaceDE w:val="0"/>
        <w:autoSpaceDN w:val="0"/>
        <w:adjustRightInd w:val="0"/>
        <w:spacing w:after="0" w:line="240" w:lineRule="exact"/>
        <w:jc w:val="both"/>
        <w:rPr>
          <w:rFonts w:eastAsia="DengXian"/>
          <w:sz w:val="24"/>
          <w:szCs w:val="24"/>
          <w:lang w:eastAsia="ru-RU"/>
        </w:rPr>
      </w:pPr>
      <w:r w:rsidRPr="0071695A">
        <w:rPr>
          <w:rFonts w:eastAsia="DengXian"/>
          <w:sz w:val="24"/>
          <w:szCs w:val="24"/>
          <w:lang w:eastAsia="ru-RU"/>
        </w:rPr>
        <w:t>21 июля 2026 г.                                                                                                                         аг. Ждановичи</w:t>
      </w:r>
    </w:p>
    <w:p w:rsidR="0071695A" w:rsidRPr="0071695A" w:rsidRDefault="0071695A" w:rsidP="0071695A">
      <w:pPr>
        <w:widowControl w:val="0"/>
        <w:tabs>
          <w:tab w:val="left" w:pos="7230"/>
        </w:tabs>
        <w:autoSpaceDE w:val="0"/>
        <w:autoSpaceDN w:val="0"/>
        <w:adjustRightInd w:val="0"/>
        <w:spacing w:after="0" w:line="200" w:lineRule="exact"/>
        <w:jc w:val="both"/>
        <w:rPr>
          <w:rFonts w:eastAsia="DengXian"/>
          <w:sz w:val="10"/>
          <w:szCs w:val="10"/>
          <w:lang w:eastAsia="ru-RU"/>
        </w:rPr>
      </w:pPr>
    </w:p>
    <w:p w:rsidR="0071695A" w:rsidRPr="0071695A" w:rsidRDefault="0071695A" w:rsidP="0071695A">
      <w:pPr>
        <w:widowControl w:val="0"/>
        <w:autoSpaceDE w:val="0"/>
        <w:autoSpaceDN w:val="0"/>
        <w:adjustRightInd w:val="0"/>
        <w:spacing w:after="0" w:line="220" w:lineRule="exact"/>
        <w:ind w:firstLine="459"/>
        <w:jc w:val="both"/>
        <w:rPr>
          <w:rFonts w:eastAsia="DengXian"/>
          <w:sz w:val="24"/>
          <w:szCs w:val="24"/>
          <w:lang w:val="be-BY" w:eastAsia="ru-RU"/>
        </w:rPr>
      </w:pPr>
      <w:r w:rsidRPr="0071695A">
        <w:rPr>
          <w:rFonts w:eastAsia="DengXian" w:cs="Courier New"/>
          <w:sz w:val="24"/>
          <w:szCs w:val="24"/>
          <w:lang w:eastAsia="ru-RU"/>
        </w:rPr>
        <w:t xml:space="preserve">Учреждение дополнительного образования взрослых «Центр подготовки, повышения квалификации и переподготовки кадров Министерства лесного хозяйства Республики Беларусь» </w:t>
      </w:r>
      <w:r w:rsidRPr="0071695A">
        <w:rPr>
          <w:sz w:val="24"/>
          <w:szCs w:val="24"/>
        </w:rPr>
        <w:t>в лице заместителя директора по учебно-производственной и учебной работе Каргулёва Романа Андреевича, действующего на основании доверенности от 18.12.2025 № 08-12/22</w:t>
      </w:r>
      <w:r w:rsidRPr="0071695A">
        <w:rPr>
          <w:rFonts w:eastAsia="DengXian" w:cs="Courier New"/>
          <w:sz w:val="24"/>
          <w:szCs w:val="24"/>
          <w:lang w:eastAsia="ru-RU"/>
        </w:rPr>
        <w:t>, именуемое в дальнейшем Исполнитель, с одной стороны, и гражданин</w:t>
      </w:r>
      <w:r w:rsidRPr="0071695A">
        <w:rPr>
          <w:rFonts w:eastAsia="DengXian"/>
          <w:sz w:val="24"/>
          <w:szCs w:val="24"/>
          <w:lang w:eastAsia="ru-RU"/>
        </w:rPr>
        <w:t xml:space="preserve"> </w:t>
      </w:r>
      <w:r w:rsidRPr="0071695A">
        <w:rPr>
          <w:rFonts w:eastAsia="DengXian"/>
          <w:sz w:val="24"/>
          <w:szCs w:val="24"/>
          <w:lang w:val="be-BY" w:eastAsia="ru-RU"/>
        </w:rPr>
        <w:t>_____________________________________________________________________________________</w:t>
      </w:r>
    </w:p>
    <w:p w:rsidR="0071695A" w:rsidRPr="0071695A" w:rsidRDefault="0071695A" w:rsidP="0071695A">
      <w:pPr>
        <w:widowControl w:val="0"/>
        <w:autoSpaceDE w:val="0"/>
        <w:autoSpaceDN w:val="0"/>
        <w:adjustRightInd w:val="0"/>
        <w:spacing w:after="0" w:line="220" w:lineRule="exact"/>
        <w:jc w:val="center"/>
        <w:rPr>
          <w:rFonts w:eastAsia="DengXian"/>
          <w:sz w:val="24"/>
          <w:szCs w:val="24"/>
          <w:lang w:eastAsia="ru-RU"/>
        </w:rPr>
      </w:pPr>
      <w:r w:rsidRPr="0071695A">
        <w:rPr>
          <w:rFonts w:eastAsia="DengXian"/>
          <w:sz w:val="24"/>
          <w:szCs w:val="24"/>
          <w:vertAlign w:val="subscript"/>
          <w:lang w:val="be-BY" w:eastAsia="ru-RU"/>
        </w:rPr>
        <w:t>(фамилия, собственное имя, отчество (если таковое имеется)</w:t>
      </w:r>
    </w:p>
    <w:p w:rsidR="0071695A" w:rsidRPr="0071695A" w:rsidRDefault="0071695A" w:rsidP="0071695A">
      <w:pPr>
        <w:widowControl w:val="0"/>
        <w:autoSpaceDE w:val="0"/>
        <w:autoSpaceDN w:val="0"/>
        <w:adjustRightInd w:val="0"/>
        <w:spacing w:after="0" w:line="220" w:lineRule="exact"/>
        <w:jc w:val="both"/>
        <w:rPr>
          <w:rFonts w:eastAsia="DengXian"/>
          <w:sz w:val="24"/>
          <w:szCs w:val="24"/>
          <w:lang w:eastAsia="ru-RU"/>
        </w:rPr>
      </w:pPr>
      <w:r w:rsidRPr="0071695A">
        <w:rPr>
          <w:rFonts w:eastAsia="DengXian"/>
          <w:sz w:val="24"/>
          <w:szCs w:val="24"/>
          <w:lang w:eastAsia="ru-RU"/>
        </w:rPr>
        <w:t>именуемый в дальнейшем Заказчик, с другой стороны, и</w:t>
      </w:r>
      <w:r w:rsidRPr="0071695A">
        <w:rPr>
          <w:rFonts w:eastAsia="DengXian"/>
          <w:sz w:val="24"/>
          <w:szCs w:val="24"/>
          <w:lang w:eastAsia="ru-RU"/>
        </w:rPr>
        <w:br/>
        <w:t>_____________________________________________________________________________________</w:t>
      </w:r>
    </w:p>
    <w:p w:rsidR="0071695A" w:rsidRPr="0071695A" w:rsidRDefault="0071695A" w:rsidP="0071695A">
      <w:pPr>
        <w:widowControl w:val="0"/>
        <w:autoSpaceDE w:val="0"/>
        <w:autoSpaceDN w:val="0"/>
        <w:adjustRightInd w:val="0"/>
        <w:spacing w:after="0" w:line="240" w:lineRule="exact"/>
        <w:jc w:val="center"/>
        <w:rPr>
          <w:rFonts w:eastAsia="DengXian"/>
          <w:sz w:val="24"/>
          <w:szCs w:val="24"/>
          <w:vertAlign w:val="superscript"/>
          <w:lang w:eastAsia="ru-RU"/>
        </w:rPr>
      </w:pPr>
      <w:r w:rsidRPr="0071695A">
        <w:rPr>
          <w:rFonts w:eastAsia="DengXian"/>
          <w:sz w:val="24"/>
          <w:szCs w:val="24"/>
          <w:vertAlign w:val="superscript"/>
          <w:lang w:eastAsia="ru-RU"/>
        </w:rPr>
        <w:t xml:space="preserve">(наименование юридического лица, фамилия, собственное имя, отчество (если таковое имеется), место регистрации индивидуального </w:t>
      </w:r>
    </w:p>
    <w:p w:rsidR="0071695A" w:rsidRPr="0071695A" w:rsidRDefault="0071695A" w:rsidP="0071695A">
      <w:pPr>
        <w:widowControl w:val="0"/>
        <w:autoSpaceDE w:val="0"/>
        <w:autoSpaceDN w:val="0"/>
        <w:adjustRightInd w:val="0"/>
        <w:spacing w:after="0" w:line="240" w:lineRule="exact"/>
        <w:jc w:val="center"/>
        <w:rPr>
          <w:rFonts w:eastAsia="DengXian"/>
          <w:sz w:val="24"/>
          <w:szCs w:val="24"/>
          <w:lang w:eastAsia="ru-RU"/>
        </w:rPr>
      </w:pPr>
      <w:r w:rsidRPr="0071695A">
        <w:rPr>
          <w:rFonts w:eastAsia="DengXian"/>
          <w:sz w:val="24"/>
          <w:szCs w:val="24"/>
          <w:lang w:eastAsia="ru-RU"/>
        </w:rPr>
        <w:t>_____________________________________________________________________________________</w:t>
      </w:r>
    </w:p>
    <w:p w:rsidR="0071695A" w:rsidRPr="0071695A" w:rsidRDefault="0071695A" w:rsidP="0071695A">
      <w:pPr>
        <w:widowControl w:val="0"/>
        <w:autoSpaceDE w:val="0"/>
        <w:autoSpaceDN w:val="0"/>
        <w:adjustRightInd w:val="0"/>
        <w:spacing w:after="0" w:line="240" w:lineRule="exact"/>
        <w:jc w:val="center"/>
        <w:rPr>
          <w:rFonts w:eastAsia="DengXian"/>
          <w:sz w:val="24"/>
          <w:szCs w:val="24"/>
          <w:vertAlign w:val="superscript"/>
          <w:lang w:eastAsia="ru-RU"/>
        </w:rPr>
      </w:pPr>
      <w:r w:rsidRPr="0071695A">
        <w:rPr>
          <w:rFonts w:eastAsia="DengXian"/>
          <w:sz w:val="24"/>
          <w:szCs w:val="24"/>
          <w:vertAlign w:val="superscript"/>
          <w:lang w:eastAsia="ru-RU"/>
        </w:rPr>
        <w:t>предпринимателя, фамилия, собственное имя, отчество (если таковое имеется) физического лица, осуществляющего оплату стоимости обучения)</w:t>
      </w:r>
    </w:p>
    <w:p w:rsidR="0071695A" w:rsidRPr="0071695A" w:rsidRDefault="0071695A" w:rsidP="0071695A">
      <w:pPr>
        <w:widowControl w:val="0"/>
        <w:autoSpaceDE w:val="0"/>
        <w:autoSpaceDN w:val="0"/>
        <w:adjustRightInd w:val="0"/>
        <w:spacing w:after="0" w:line="220" w:lineRule="exact"/>
        <w:jc w:val="both"/>
        <w:rPr>
          <w:rFonts w:eastAsia="DengXian"/>
          <w:sz w:val="24"/>
          <w:szCs w:val="24"/>
          <w:lang w:eastAsia="ru-RU"/>
        </w:rPr>
      </w:pPr>
      <w:r w:rsidRPr="0071695A">
        <w:rPr>
          <w:rFonts w:eastAsia="DengXian"/>
          <w:sz w:val="24"/>
          <w:szCs w:val="24"/>
          <w:lang w:eastAsia="ru-RU"/>
        </w:rPr>
        <w:t>в лице_______________________________________________________________________________</w:t>
      </w:r>
    </w:p>
    <w:p w:rsidR="0071695A" w:rsidRPr="0071695A" w:rsidRDefault="0071695A" w:rsidP="0071695A">
      <w:pPr>
        <w:widowControl w:val="0"/>
        <w:autoSpaceDE w:val="0"/>
        <w:autoSpaceDN w:val="0"/>
        <w:adjustRightInd w:val="0"/>
        <w:spacing w:after="0" w:line="200" w:lineRule="exact"/>
        <w:jc w:val="center"/>
        <w:rPr>
          <w:rFonts w:eastAsia="DengXian"/>
          <w:sz w:val="24"/>
          <w:szCs w:val="24"/>
          <w:vertAlign w:val="superscript"/>
          <w:lang w:eastAsia="ru-RU"/>
        </w:rPr>
      </w:pPr>
      <w:r w:rsidRPr="0071695A">
        <w:rPr>
          <w:rFonts w:eastAsia="DengXian"/>
          <w:sz w:val="24"/>
          <w:szCs w:val="24"/>
          <w:vertAlign w:val="superscript"/>
          <w:lang w:eastAsia="ru-RU"/>
        </w:rPr>
        <w:t>(фамилия, собственное имя, отчество (если таковое имеется)</w:t>
      </w:r>
    </w:p>
    <w:p w:rsidR="0071695A" w:rsidRPr="0071695A" w:rsidRDefault="0071695A" w:rsidP="0071695A">
      <w:pPr>
        <w:widowControl w:val="0"/>
        <w:autoSpaceDE w:val="0"/>
        <w:autoSpaceDN w:val="0"/>
        <w:adjustRightInd w:val="0"/>
        <w:spacing w:after="0" w:line="200" w:lineRule="exact"/>
        <w:rPr>
          <w:rFonts w:eastAsia="DengXian"/>
          <w:sz w:val="24"/>
          <w:szCs w:val="24"/>
          <w:lang w:eastAsia="ru-RU"/>
        </w:rPr>
      </w:pPr>
      <w:r w:rsidRPr="0071695A">
        <w:rPr>
          <w:rFonts w:eastAsia="DengXian"/>
          <w:sz w:val="24"/>
          <w:szCs w:val="24"/>
          <w:lang w:eastAsia="ru-RU"/>
        </w:rPr>
        <w:t>действующего на основании ____________________________________________________________</w:t>
      </w:r>
    </w:p>
    <w:p w:rsidR="0071695A" w:rsidRPr="0071695A" w:rsidRDefault="0071695A" w:rsidP="0071695A">
      <w:pPr>
        <w:widowControl w:val="0"/>
        <w:autoSpaceDE w:val="0"/>
        <w:autoSpaceDN w:val="0"/>
        <w:adjustRightInd w:val="0"/>
        <w:spacing w:after="0" w:line="200" w:lineRule="exact"/>
        <w:ind w:left="2977"/>
        <w:jc w:val="center"/>
        <w:rPr>
          <w:rFonts w:eastAsia="DengXian"/>
          <w:sz w:val="24"/>
          <w:szCs w:val="24"/>
          <w:vertAlign w:val="superscript"/>
          <w:lang w:eastAsia="ru-RU"/>
        </w:rPr>
      </w:pPr>
      <w:r w:rsidRPr="0071695A">
        <w:rPr>
          <w:rFonts w:eastAsia="DengXian"/>
          <w:sz w:val="24"/>
          <w:szCs w:val="24"/>
          <w:vertAlign w:val="superscript"/>
          <w:lang w:eastAsia="ru-RU"/>
        </w:rPr>
        <w:t>(устав или доверенность, дата и номер утверждения, выдачи, регистрации)</w:t>
      </w:r>
    </w:p>
    <w:p w:rsidR="0071695A" w:rsidRPr="0071695A" w:rsidRDefault="0071695A" w:rsidP="0071695A">
      <w:pPr>
        <w:widowControl w:val="0"/>
        <w:autoSpaceDE w:val="0"/>
        <w:autoSpaceDN w:val="0"/>
        <w:adjustRightInd w:val="0"/>
        <w:spacing w:after="0" w:line="200" w:lineRule="exact"/>
        <w:jc w:val="both"/>
        <w:rPr>
          <w:rFonts w:eastAsia="DengXian"/>
          <w:sz w:val="24"/>
          <w:szCs w:val="24"/>
          <w:lang w:eastAsia="ru-RU"/>
        </w:rPr>
      </w:pPr>
      <w:r w:rsidRPr="0071695A">
        <w:rPr>
          <w:rFonts w:eastAsia="DengXian"/>
          <w:sz w:val="24"/>
          <w:szCs w:val="24"/>
          <w:lang w:eastAsia="ru-RU"/>
        </w:rPr>
        <w:t>именуемое в дальнейшем Плательщик, с третьей стороны, заключили настоящий договор о нижеследующем:</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bookmarkStart w:id="0" w:name="Par2289"/>
      <w:bookmarkEnd w:id="0"/>
      <w:r w:rsidRPr="0071695A">
        <w:rPr>
          <w:rFonts w:eastAsia="DengXian"/>
          <w:sz w:val="24"/>
          <w:szCs w:val="24"/>
          <w:lang w:eastAsia="ru-RU"/>
        </w:rPr>
        <w:t xml:space="preserve">1. Предметом настоящего договора является оказание следующих платных услуг в сфере образования: образовательная программа обучающих курсов по теме «Организация работы </w:t>
      </w:r>
      <w:bookmarkStart w:id="1" w:name="_GoBack"/>
      <w:bookmarkEnd w:id="1"/>
      <w:r w:rsidRPr="0071695A">
        <w:rPr>
          <w:rFonts w:eastAsia="DengXian"/>
          <w:sz w:val="24"/>
          <w:szCs w:val="24"/>
          <w:lang w:eastAsia="ru-RU"/>
        </w:rPr>
        <w:t>комиссий по борьбе с пьянством, укреплению общественной безопасности, дисциплины».</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2. Форма получения образования – очная (дневная).</w:t>
      </w:r>
    </w:p>
    <w:p w:rsidR="0071695A" w:rsidRPr="0071695A" w:rsidRDefault="0071695A" w:rsidP="0071695A">
      <w:pPr>
        <w:widowControl w:val="0"/>
        <w:autoSpaceDE w:val="0"/>
        <w:autoSpaceDN w:val="0"/>
        <w:adjustRightInd w:val="0"/>
        <w:spacing w:after="0" w:line="220" w:lineRule="exact"/>
        <w:ind w:firstLine="454"/>
        <w:jc w:val="both"/>
        <w:rPr>
          <w:rFonts w:eastAsia="DengXian"/>
          <w:sz w:val="24"/>
          <w:szCs w:val="24"/>
          <w:lang w:eastAsia="ru-RU"/>
        </w:rPr>
      </w:pPr>
      <w:r w:rsidRPr="0071695A">
        <w:rPr>
          <w:rFonts w:eastAsia="DengXian"/>
          <w:sz w:val="24"/>
          <w:szCs w:val="24"/>
          <w:lang w:eastAsia="ru-RU"/>
        </w:rPr>
        <w:t>3. Срок обучения составляет _______</w:t>
      </w:r>
      <w:r w:rsidRPr="0071695A">
        <w:rPr>
          <w:rFonts w:eastAsia="DengXian"/>
          <w:sz w:val="24"/>
          <w:szCs w:val="24"/>
          <w:u w:val="single"/>
          <w:lang w:eastAsia="ru-RU"/>
        </w:rPr>
        <w:t>4 часа_</w:t>
      </w:r>
      <w:r w:rsidRPr="0071695A">
        <w:rPr>
          <w:rFonts w:eastAsia="DengXian"/>
          <w:sz w:val="24"/>
          <w:szCs w:val="24"/>
          <w:lang w:eastAsia="ru-RU"/>
        </w:rPr>
        <w:t>___________________________.</w:t>
      </w:r>
    </w:p>
    <w:p w:rsidR="0071695A" w:rsidRPr="0071695A" w:rsidRDefault="0071695A" w:rsidP="0071695A">
      <w:pPr>
        <w:widowControl w:val="0"/>
        <w:autoSpaceDE w:val="0"/>
        <w:autoSpaceDN w:val="0"/>
        <w:adjustRightInd w:val="0"/>
        <w:spacing w:after="0" w:line="220" w:lineRule="exact"/>
        <w:jc w:val="both"/>
        <w:rPr>
          <w:rFonts w:eastAsia="DengXian"/>
          <w:sz w:val="24"/>
          <w:szCs w:val="24"/>
          <w:vertAlign w:val="superscript"/>
          <w:lang w:eastAsia="ru-RU"/>
        </w:rPr>
      </w:pPr>
      <w:r w:rsidRPr="0071695A">
        <w:rPr>
          <w:rFonts w:eastAsia="DengXian"/>
          <w:sz w:val="24"/>
          <w:szCs w:val="24"/>
          <w:vertAlign w:val="superscript"/>
          <w:lang w:eastAsia="ru-RU"/>
        </w:rPr>
        <w:t xml:space="preserve">                                                                               (указывается продолжительность обучения в часах или днях (неделях, месяцах)</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4. Дата начала образовательного процесса в учебной группе определяется сроками комплектования учебной группы, но не позднее 21.07.2026.</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5. Стоимость обучения утверждается приказом руководителя Исполнителя и на момент заключения настоящего договора составляет 76,00 (семьдесят шесть) белорусских рублей, 00 копеек.</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Источник финансирования _________________________________________________________</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bookmarkStart w:id="2" w:name="Par2310"/>
      <w:bookmarkEnd w:id="2"/>
      <w:r w:rsidRPr="0071695A">
        <w:rPr>
          <w:rFonts w:eastAsia="DengXian"/>
          <w:sz w:val="24"/>
          <w:szCs w:val="24"/>
          <w:lang w:eastAsia="ru-RU"/>
        </w:rPr>
        <w:t>6. Порядок изменения стоимости обучения.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Стоимость обучения, предусмотренная настоящим договором, может изменяться в связи с увеличением затрат на обучение.</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Изменение стоимости обучения утверждается приказом руководителя Исполнителя, который в течение 7 календарных дней доводится до сведения Заказчика и Плательщика. В случае изменения стоимости обучения Плательщик производит доплату разницы в стоимости не позднее 10 дней со дня издания соответствующего приказа руководителя Исполнителя.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bookmarkStart w:id="3" w:name="Par2323"/>
      <w:bookmarkEnd w:id="3"/>
      <w:r w:rsidRPr="0071695A">
        <w:rPr>
          <w:rFonts w:eastAsia="DengXian"/>
          <w:sz w:val="24"/>
          <w:szCs w:val="24"/>
          <w:lang w:eastAsia="ru-RU"/>
        </w:rPr>
        <w:t>7. Порядок расчетов за обучение.</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 xml:space="preserve">Оплата за обучение на основании настоящего договора осуществляется Плательщиком на текущий (расчетный) счет BY22AKBB36329000001695600000 Минское областное управление </w:t>
      </w:r>
      <w:r w:rsidRPr="0071695A">
        <w:rPr>
          <w:rFonts w:eastAsia="DengXian"/>
          <w:sz w:val="24"/>
          <w:szCs w:val="24"/>
          <w:lang w:eastAsia="ru-RU"/>
        </w:rPr>
        <w:br/>
        <w:t>№ 500 ОАО «АСБ Беларусбанк», г. Минск, пр-т Дзержинского, 69, к.1, ВІС AKBBBY2Х Исполнителя в виде 100% предварительной оплаты с обязательным указанием реквизитов (оплата обучение Ф.И.О. заказчика, должность, срок получения образования) до начала обучения.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8. Права и обязанности сторон:</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8.1. Исполнитель имеет право определять самостоятельно формы, методы и способы осуществления образовательного процесса;</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8.2. Исполнитель обязуется организовать материально-техническое обеспечение образовательного процесса в соответствии с установленными санитарно-эпидемиологическими требованиями;</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8.3. Заказчик имеет право на получение образования в соответствии с пунктом 1 настоящего договора;</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8.4. Заказчик обязуется: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добросовестно относиться к освоению содержания образовательной программы, программы воспитания;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выполнять требования учредительных документов, правил внутреннего распорядка, иных локальных правовых актов Исполнителя;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бережно относиться к имуществу Исполнителя;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осуществлять оплату стоимости обучения в сроки, установленные в пункте 7 настоящего договора;</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8.5. Плательщик имеет право получать от Исполнителя сведения о результатах обучения Заказчика;</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8.6. Плательщик обязуется осуществлять оплату за обучение в сроки, установленные в пункте 7 настоящего договора.</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9. Ответственность сторон:</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9.1.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9.2. при нарушении сроков оплаты, предусмотренных пунктами 6 и 7 настоящего договора, Плательщик выплачивает пеню в размере 0,1% от суммы просроченных платежей за каждый день просрочки. Пеня начисляется со следующего дня после истечения срока оплаты;</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9.3. Заказчик несет ответственность перед Исполнителем за причинение вреда имуществу Исполнителя в соответствии с законодательством.</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 xml:space="preserve">10. Дополнительные условия договора (по договоренности сторон): </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 xml:space="preserve">10.1. При отчислении Заказчика по основаниям, предусмотренным статьей 68 пунктами 5.5, 5.13, 5.16, 5.17 Кодекса Республики Беларусь об образовании, пунктом 10.6 настоящего договора, денежные средства, уплаченные за оказание услуг по настоящему договору, возврату не подлежат; </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 xml:space="preserve">10.2. Подтверждением выполнения сторонами своих обязательств является подписание в течение 10 календарных дней по окончании обучения Заказчика акта приемки-сдачи оказанных услуг. В случае неподписания акта приемки-сдачи оказанных услуг в установленный срок, без направления </w:t>
      </w:r>
      <w:r w:rsidRPr="0071695A">
        <w:rPr>
          <w:rFonts w:eastAsia="DengXian"/>
          <w:sz w:val="24"/>
          <w:szCs w:val="24"/>
          <w:lang w:eastAsia="ru-RU"/>
        </w:rPr>
        <w:lastRenderedPageBreak/>
        <w:t>мотивированного отказа, акт приемки-сдачи считается подписанным;</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10.3. Стороны признают юридическую силу документов,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 с даты их подписания;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10.4. Исполнитель обязан осуществлять обработку персональных данных Заказчика и работников Плательщика, полученных им при заключении и исполнении настоящего договора, непосредственно для достижения целей договора, не допускать распространения таких персональных данных и предоставления их иным лицам, если иное не определено законодательством;</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10.5. Антикоррупционная оговорка:</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при исполнении своих обязанностей по договору Стороны обязуются не допускать действий коррупционной направленности;</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10.6. Досрочное прекращение образовательных отношений (отчисление) по инициативе Исполнителя, осуществляется в случае:</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однократного грубого нарушения Заказчиком обязанностей слушателя, выразившееся в отсутствии на учебных занятиях в связи с отбыванием административного взыскания в виде административного ареста и (или) появлении (нахождении) на территории Исполнителя в состоянии алкогольного, наркотического или токсического опьянения.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11. Заключительные положения:</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11.1. настоящий договор составлен в трех экземплярах, имеющих одинаковую юридическую силу, по одному для каждой из сторон;</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11.2. настоящий договор вступает в силу со дня его подписания сторонами и действует до исполнения сторонами своих обязательств;</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11.3. настоящий договор изменяется и расторгается в соответствии с законодательством;</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11.4. вносимые изменения (дополнения) оформляются дополнительными соглашениями;</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11.5. все споры и разногласия по настоящему договору стороны решают путем переговоров, а при недостижении согласия - в порядке, установленном законодательством.</w:t>
      </w:r>
    </w:p>
    <w:p w:rsidR="0071695A" w:rsidRPr="0071695A" w:rsidRDefault="0071695A" w:rsidP="0071695A">
      <w:pPr>
        <w:widowControl w:val="0"/>
        <w:autoSpaceDE w:val="0"/>
        <w:autoSpaceDN w:val="0"/>
        <w:adjustRightInd w:val="0"/>
        <w:spacing w:after="0" w:line="200" w:lineRule="exact"/>
        <w:ind w:firstLine="454"/>
        <w:jc w:val="both"/>
        <w:rPr>
          <w:rFonts w:eastAsia="DengXian"/>
          <w:sz w:val="24"/>
          <w:szCs w:val="24"/>
          <w:lang w:eastAsia="ru-RU"/>
        </w:rPr>
      </w:pPr>
      <w:r w:rsidRPr="0071695A">
        <w:rPr>
          <w:rFonts w:eastAsia="DengXian"/>
          <w:sz w:val="24"/>
          <w:szCs w:val="24"/>
          <w:lang w:eastAsia="ru-RU"/>
        </w:rPr>
        <w:t>12. Адреса, реквизиты и подписи сторон:</w:t>
      </w:r>
    </w:p>
    <w:tbl>
      <w:tblPr>
        <w:tblStyle w:val="2"/>
        <w:tblW w:w="4982" w:type="pct"/>
        <w:tblInd w:w="-34"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3294"/>
        <w:gridCol w:w="243"/>
        <w:gridCol w:w="3501"/>
        <w:gridCol w:w="243"/>
        <w:gridCol w:w="3452"/>
      </w:tblGrid>
      <w:tr w:rsidR="0071695A" w:rsidRPr="0071695A" w:rsidTr="0071695A">
        <w:tc>
          <w:tcPr>
            <w:tcW w:w="1535" w:type="pct"/>
            <w:vMerge w:val="restart"/>
            <w:tcBorders>
              <w:top w:val="nil"/>
              <w:bottom w:val="nil"/>
              <w:right w:val="nil"/>
            </w:tcBorders>
          </w:tcPr>
          <w:p w:rsidR="0071695A" w:rsidRPr="0071695A" w:rsidRDefault="0071695A" w:rsidP="0071695A">
            <w:pPr>
              <w:widowControl w:val="0"/>
              <w:autoSpaceDE w:val="0"/>
              <w:autoSpaceDN w:val="0"/>
              <w:adjustRightInd w:val="0"/>
              <w:spacing w:after="0" w:line="210" w:lineRule="exact"/>
              <w:jc w:val="center"/>
              <w:rPr>
                <w:rFonts w:eastAsia="Times New Roman"/>
                <w:sz w:val="22"/>
                <w:lang w:eastAsia="ru-RU"/>
              </w:rPr>
            </w:pPr>
            <w:r w:rsidRPr="0071695A">
              <w:rPr>
                <w:rFonts w:eastAsia="Times New Roman"/>
                <w:sz w:val="22"/>
                <w:lang w:eastAsia="ru-RU"/>
              </w:rPr>
              <w:t>Исполнитель</w:t>
            </w:r>
          </w:p>
          <w:p w:rsidR="0071695A" w:rsidRP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r w:rsidRPr="0071695A">
              <w:rPr>
                <w:rFonts w:eastAsia="Times New Roman"/>
                <w:spacing w:val="-10"/>
                <w:sz w:val="22"/>
                <w:lang w:eastAsia="ru-RU"/>
              </w:rPr>
              <w:t xml:space="preserve">Учреждение дополнительного образования взрослых «Центр подготовки, повышения квалификации и переподготовки кадров Министерства лесного хозяйства Республики Беларусь» </w:t>
            </w:r>
            <w:r w:rsidRPr="0071695A">
              <w:rPr>
                <w:rFonts w:eastAsia="Times New Roman"/>
                <w:spacing w:val="-18"/>
                <w:sz w:val="22"/>
                <w:lang w:eastAsia="ru-RU"/>
              </w:rPr>
              <w:t>Местонахождение:</w:t>
            </w:r>
            <w:r w:rsidRPr="0071695A">
              <w:rPr>
                <w:rFonts w:eastAsia="Times New Roman"/>
                <w:spacing w:val="-10"/>
                <w:sz w:val="22"/>
                <w:lang w:val="en-US" w:eastAsia="ru-RU"/>
              </w:rPr>
              <w:t> </w:t>
            </w:r>
            <w:r w:rsidRPr="0071695A">
              <w:rPr>
                <w:rFonts w:eastAsia="Times New Roman"/>
                <w:spacing w:val="-10"/>
                <w:sz w:val="22"/>
                <w:lang w:eastAsia="ru-RU"/>
              </w:rPr>
              <w:t>223031</w:t>
            </w:r>
            <w:r w:rsidRPr="0071695A">
              <w:rPr>
                <w:rFonts w:eastAsia="Times New Roman"/>
                <w:spacing w:val="-10"/>
                <w:sz w:val="22"/>
                <w:lang w:val="en-US" w:eastAsia="ru-RU"/>
              </w:rPr>
              <w:t> </w:t>
            </w:r>
            <w:r w:rsidRPr="0071695A">
              <w:rPr>
                <w:rFonts w:eastAsia="Times New Roman"/>
                <w:spacing w:val="-18"/>
                <w:sz w:val="22"/>
                <w:lang w:eastAsia="ru-RU"/>
              </w:rPr>
              <w:t>Минская</w:t>
            </w:r>
            <w:r w:rsidRPr="0071695A">
              <w:rPr>
                <w:rFonts w:eastAsia="Times New Roman"/>
                <w:spacing w:val="-10"/>
                <w:sz w:val="22"/>
                <w:lang w:eastAsia="ru-RU"/>
              </w:rPr>
              <w:t xml:space="preserve"> обл., Минский р-н, аг. Ждановичи, ул. Парковая 26, +375175660080 </w:t>
            </w:r>
          </w:p>
          <w:p w:rsidR="0071695A" w:rsidRP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r w:rsidRPr="0071695A">
              <w:rPr>
                <w:rFonts w:eastAsia="Times New Roman"/>
                <w:spacing w:val="-10"/>
                <w:sz w:val="22"/>
                <w:lang w:eastAsia="ru-RU"/>
              </w:rPr>
              <w:t>Банковские реквизиты:</w:t>
            </w:r>
          </w:p>
          <w:p w:rsidR="0071695A" w:rsidRP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r w:rsidRPr="0071695A">
              <w:rPr>
                <w:rFonts w:eastAsia="Times New Roman"/>
                <w:spacing w:val="-10"/>
                <w:sz w:val="22"/>
                <w:lang w:eastAsia="ru-RU"/>
              </w:rPr>
              <w:t xml:space="preserve">расчетный счет BY22 AKBB 36329000001695600000 Минское областное управление № 500 ОАО «АСБ Беларусбанк», г. Минск, пр-т Дзержинского, 69, к.1, ВІС AKBBBY2Х </w:t>
            </w:r>
          </w:p>
          <w:p w:rsidR="0071695A" w:rsidRP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r w:rsidRPr="0071695A">
              <w:rPr>
                <w:rFonts w:eastAsia="Times New Roman"/>
                <w:spacing w:val="-10"/>
                <w:sz w:val="22"/>
                <w:lang w:eastAsia="ru-RU"/>
              </w:rPr>
              <w:t>УНП 690034595 ОКПО 29128844</w:t>
            </w:r>
          </w:p>
          <w:p w:rsid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p>
          <w:p w:rsid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p>
          <w:p w:rsid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p>
          <w:p w:rsidR="0071695A" w:rsidRPr="0071695A" w:rsidRDefault="0071695A" w:rsidP="0071695A">
            <w:pPr>
              <w:widowControl w:val="0"/>
              <w:autoSpaceDE w:val="0"/>
              <w:autoSpaceDN w:val="0"/>
              <w:adjustRightInd w:val="0"/>
              <w:spacing w:after="0" w:line="210" w:lineRule="exact"/>
              <w:jc w:val="both"/>
              <w:rPr>
                <w:rFonts w:eastAsia="Times New Roman"/>
                <w:spacing w:val="-10"/>
                <w:sz w:val="22"/>
                <w:lang w:eastAsia="ru-RU"/>
              </w:rPr>
            </w:pPr>
          </w:p>
          <w:p w:rsidR="0071695A" w:rsidRPr="0071695A" w:rsidRDefault="0071695A" w:rsidP="0071695A">
            <w:pPr>
              <w:spacing w:after="0" w:line="240" w:lineRule="exact"/>
              <w:rPr>
                <w:sz w:val="22"/>
              </w:rPr>
            </w:pPr>
            <w:r w:rsidRPr="0071695A">
              <w:rPr>
                <w:sz w:val="22"/>
              </w:rPr>
              <w:t>Заместитель директора по учебно-производственной и учебной работе</w:t>
            </w:r>
          </w:p>
          <w:p w:rsidR="0071695A" w:rsidRPr="0071695A" w:rsidRDefault="0071695A" w:rsidP="0071695A">
            <w:pPr>
              <w:spacing w:after="0" w:line="240" w:lineRule="exact"/>
              <w:rPr>
                <w:sz w:val="22"/>
              </w:rPr>
            </w:pPr>
          </w:p>
          <w:p w:rsidR="0071695A" w:rsidRPr="0071695A" w:rsidRDefault="0071695A" w:rsidP="0071695A">
            <w:pPr>
              <w:spacing w:after="0" w:line="240" w:lineRule="exact"/>
              <w:rPr>
                <w:sz w:val="22"/>
              </w:rPr>
            </w:pPr>
          </w:p>
          <w:p w:rsidR="0071695A" w:rsidRPr="0071695A" w:rsidRDefault="0071695A" w:rsidP="0071695A">
            <w:pPr>
              <w:spacing w:after="0" w:line="240" w:lineRule="exact"/>
              <w:jc w:val="right"/>
              <w:rPr>
                <w:sz w:val="22"/>
              </w:rPr>
            </w:pPr>
            <w:r w:rsidRPr="0071695A">
              <w:rPr>
                <w:sz w:val="22"/>
              </w:rPr>
              <w:t>Р.А.Каргулёв</w:t>
            </w:r>
          </w:p>
        </w:tc>
        <w:tc>
          <w:tcPr>
            <w:tcW w:w="113" w:type="pct"/>
            <w:vMerge w:val="restart"/>
            <w:tcBorders>
              <w:top w:val="nil"/>
              <w:left w:val="nil"/>
              <w:bottom w:val="nil"/>
              <w:right w:val="nil"/>
            </w:tcBorders>
          </w:tcPr>
          <w:p w:rsidR="0071695A" w:rsidRPr="0071695A" w:rsidRDefault="0071695A" w:rsidP="0071695A">
            <w:pPr>
              <w:spacing w:after="0" w:line="240" w:lineRule="exact"/>
              <w:ind w:left="-111"/>
              <w:jc w:val="right"/>
            </w:pPr>
          </w:p>
        </w:tc>
        <w:tc>
          <w:tcPr>
            <w:tcW w:w="1631" w:type="pct"/>
            <w:tcBorders>
              <w:top w:val="nil"/>
              <w:left w:val="nil"/>
              <w:bottom w:val="nil"/>
              <w:right w:val="nil"/>
            </w:tcBorders>
          </w:tcPr>
          <w:p w:rsidR="0071695A" w:rsidRPr="0071695A" w:rsidRDefault="0071695A" w:rsidP="0071695A">
            <w:pPr>
              <w:spacing w:after="0" w:line="240" w:lineRule="auto"/>
              <w:jc w:val="center"/>
              <w:rPr>
                <w:sz w:val="22"/>
              </w:rPr>
            </w:pPr>
            <w:r w:rsidRPr="0071695A">
              <w:rPr>
                <w:sz w:val="22"/>
              </w:rPr>
              <w:t>Заказчик</w:t>
            </w:r>
          </w:p>
        </w:tc>
        <w:tc>
          <w:tcPr>
            <w:tcW w:w="113" w:type="pct"/>
            <w:vMerge w:val="restart"/>
            <w:tcBorders>
              <w:top w:val="nil"/>
              <w:left w:val="nil"/>
              <w:right w:val="nil"/>
            </w:tcBorders>
          </w:tcPr>
          <w:p w:rsidR="0071695A" w:rsidRPr="0071695A" w:rsidRDefault="0071695A" w:rsidP="0071695A">
            <w:pPr>
              <w:spacing w:after="0" w:line="100" w:lineRule="exact"/>
              <w:rPr>
                <w:sz w:val="22"/>
              </w:rPr>
            </w:pPr>
          </w:p>
        </w:tc>
        <w:tc>
          <w:tcPr>
            <w:tcW w:w="1609" w:type="pct"/>
            <w:tcBorders>
              <w:top w:val="nil"/>
              <w:left w:val="nil"/>
              <w:bottom w:val="nil"/>
            </w:tcBorders>
          </w:tcPr>
          <w:p w:rsidR="0071695A" w:rsidRPr="0071695A" w:rsidRDefault="0071695A" w:rsidP="0071695A">
            <w:pPr>
              <w:spacing w:after="0" w:line="240" w:lineRule="auto"/>
              <w:jc w:val="center"/>
              <w:rPr>
                <w:sz w:val="22"/>
              </w:rPr>
            </w:pPr>
            <w:r w:rsidRPr="0071695A">
              <w:rPr>
                <w:sz w:val="22"/>
              </w:rPr>
              <w:t>Плательщик</w:t>
            </w:r>
          </w:p>
        </w:tc>
      </w:tr>
      <w:tr w:rsidR="0071695A" w:rsidRPr="0071695A" w:rsidTr="0071695A">
        <w:trPr>
          <w:trHeight w:val="471"/>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nil"/>
              <w:left w:val="nil"/>
              <w:bottom w:val="single" w:sz="4" w:space="0" w:color="auto"/>
              <w:right w:val="nil"/>
            </w:tcBorders>
          </w:tcPr>
          <w:p w:rsidR="0071695A" w:rsidRPr="0071695A" w:rsidRDefault="0071695A" w:rsidP="0071695A">
            <w:pPr>
              <w:spacing w:after="0" w:line="240" w:lineRule="auto"/>
              <w:rPr>
                <w:sz w:val="22"/>
              </w:rPr>
            </w:pP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top w:val="nil"/>
              <w:left w:val="nil"/>
              <w:bottom w:val="single" w:sz="4" w:space="0" w:color="000000"/>
            </w:tcBorders>
          </w:tcPr>
          <w:p w:rsidR="0071695A" w:rsidRPr="0071695A" w:rsidRDefault="0071695A" w:rsidP="0071695A">
            <w:pPr>
              <w:spacing w:after="0" w:line="240" w:lineRule="auto"/>
              <w:rPr>
                <w:sz w:val="22"/>
              </w:rPr>
            </w:pPr>
          </w:p>
        </w:tc>
      </w:tr>
      <w:tr w:rsidR="0071695A" w:rsidRPr="0071695A" w:rsidTr="0071695A">
        <w:trPr>
          <w:trHeight w:val="482"/>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jc w:val="center"/>
              <w:rPr>
                <w:sz w:val="22"/>
              </w:rPr>
            </w:pPr>
            <w:r w:rsidRPr="0071695A">
              <w:rPr>
                <w:sz w:val="22"/>
              </w:rPr>
              <w:t>(фамилия, собственное имя,</w:t>
            </w:r>
          </w:p>
          <w:p w:rsidR="0071695A" w:rsidRPr="0071695A" w:rsidRDefault="0071695A" w:rsidP="0071695A">
            <w:pPr>
              <w:spacing w:after="0" w:line="240" w:lineRule="auto"/>
              <w:rPr>
                <w:sz w:val="22"/>
              </w:rPr>
            </w:pPr>
            <w:r w:rsidRPr="0071695A">
              <w:rPr>
                <w:sz w:val="22"/>
              </w:rPr>
              <w:t xml:space="preserve"> </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160" w:lineRule="exact"/>
              <w:rPr>
                <w:sz w:val="22"/>
              </w:rPr>
            </w:pPr>
            <w:r w:rsidRPr="0071695A">
              <w:rPr>
                <w:sz w:val="22"/>
              </w:rPr>
              <w:t xml:space="preserve">(наименование юридического лица либо фамилия, </w:t>
            </w:r>
          </w:p>
        </w:tc>
      </w:tr>
      <w:tr w:rsidR="0071695A" w:rsidRPr="0071695A" w:rsidTr="0071695A">
        <w:trPr>
          <w:trHeight w:val="278"/>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jc w:val="center"/>
              <w:rPr>
                <w:sz w:val="22"/>
              </w:rPr>
            </w:pPr>
            <w:r w:rsidRPr="0071695A">
              <w:rPr>
                <w:sz w:val="22"/>
              </w:rPr>
              <w:t>отчество (если такое имеется)</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160" w:lineRule="exact"/>
              <w:jc w:val="both"/>
              <w:rPr>
                <w:sz w:val="22"/>
              </w:rPr>
            </w:pPr>
            <w:r w:rsidRPr="0071695A">
              <w:rPr>
                <w:sz w:val="22"/>
              </w:rPr>
              <w:t xml:space="preserve">собственное имя, отчество (если таковое имеется) </w:t>
            </w:r>
          </w:p>
          <w:p w:rsidR="0071695A" w:rsidRPr="0071695A" w:rsidRDefault="0071695A" w:rsidP="0071695A">
            <w:pPr>
              <w:spacing w:after="0" w:line="160" w:lineRule="exact"/>
              <w:jc w:val="both"/>
              <w:rPr>
                <w:sz w:val="22"/>
              </w:rPr>
            </w:pPr>
          </w:p>
        </w:tc>
      </w:tr>
      <w:tr w:rsidR="0071695A" w:rsidRPr="0071695A" w:rsidTr="0071695A">
        <w:trPr>
          <w:trHeight w:val="268"/>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rPr>
                <w:sz w:val="22"/>
              </w:rPr>
            </w:pPr>
            <w:r w:rsidRPr="0071695A">
              <w:rPr>
                <w:sz w:val="22"/>
              </w:rPr>
              <w:t>Место жительства:</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160" w:lineRule="exact"/>
              <w:jc w:val="both"/>
              <w:rPr>
                <w:sz w:val="22"/>
              </w:rPr>
            </w:pPr>
            <w:r w:rsidRPr="0071695A">
              <w:rPr>
                <w:sz w:val="22"/>
              </w:rPr>
              <w:t>индивидуального предпринимателя или физического лица)</w:t>
            </w:r>
          </w:p>
        </w:tc>
      </w:tr>
      <w:tr w:rsidR="0071695A" w:rsidRPr="0071695A" w:rsidTr="0071695A">
        <w:trPr>
          <w:trHeight w:val="486"/>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rPr>
                <w:sz w:val="22"/>
              </w:rPr>
            </w:pP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240" w:lineRule="auto"/>
              <w:rPr>
                <w:sz w:val="22"/>
              </w:rPr>
            </w:pPr>
            <w:r w:rsidRPr="0071695A">
              <w:rPr>
                <w:sz w:val="22"/>
              </w:rPr>
              <w:t>Местонахождение:</w:t>
            </w:r>
          </w:p>
        </w:tc>
      </w:tr>
      <w:tr w:rsidR="0071695A" w:rsidRPr="0071695A" w:rsidTr="0071695A">
        <w:trPr>
          <w:trHeight w:val="70"/>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rPr>
                <w:sz w:val="22"/>
              </w:rPr>
            </w:pP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160" w:lineRule="exact"/>
              <w:rPr>
                <w:sz w:val="22"/>
              </w:rPr>
            </w:pPr>
            <w:r w:rsidRPr="0071695A">
              <w:rPr>
                <w:color w:val="000000"/>
                <w:sz w:val="22"/>
                <w:shd w:val="clear" w:color="auto" w:fill="FFFFFF"/>
              </w:rPr>
              <w:t>(для юридического лица, индивидуального предпринимателя)</w:t>
            </w:r>
          </w:p>
        </w:tc>
      </w:tr>
      <w:tr w:rsidR="0071695A" w:rsidRPr="0071695A" w:rsidTr="0071695A">
        <w:trPr>
          <w:trHeight w:val="130"/>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widowControl w:val="0"/>
              <w:autoSpaceDE w:val="0"/>
              <w:autoSpaceDN w:val="0"/>
              <w:adjustRightInd w:val="0"/>
              <w:spacing w:after="0" w:line="240" w:lineRule="auto"/>
              <w:ind w:left="-57" w:right="-57"/>
              <w:jc w:val="both"/>
              <w:rPr>
                <w:sz w:val="22"/>
              </w:rPr>
            </w:pPr>
            <w:r w:rsidRPr="0071695A">
              <w:rPr>
                <w:sz w:val="22"/>
              </w:rPr>
              <w:t>_____________________________</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240" w:lineRule="auto"/>
              <w:rPr>
                <w:sz w:val="22"/>
              </w:rPr>
            </w:pPr>
            <w:r w:rsidRPr="0071695A">
              <w:rPr>
                <w:sz w:val="22"/>
              </w:rPr>
              <w:t>____________________________Банковские реквизиты:</w:t>
            </w:r>
          </w:p>
        </w:tc>
      </w:tr>
      <w:tr w:rsidR="0071695A" w:rsidRPr="0071695A" w:rsidTr="0071695A">
        <w:trPr>
          <w:trHeight w:val="405"/>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180" w:lineRule="exact"/>
              <w:rPr>
                <w:sz w:val="22"/>
              </w:rPr>
            </w:pPr>
            <w:r w:rsidRPr="0071695A">
              <w:rPr>
                <w:sz w:val="22"/>
              </w:rPr>
              <w:t>Идентификационный номер,</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240" w:lineRule="auto"/>
              <w:rPr>
                <w:sz w:val="22"/>
              </w:rPr>
            </w:pPr>
          </w:p>
        </w:tc>
      </w:tr>
      <w:tr w:rsidR="0071695A" w:rsidRPr="0071695A" w:rsidTr="0071695A">
        <w:trPr>
          <w:trHeight w:val="487"/>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180" w:lineRule="exact"/>
              <w:jc w:val="both"/>
              <w:rPr>
                <w:sz w:val="22"/>
              </w:rPr>
            </w:pPr>
            <w:r w:rsidRPr="0071695A">
              <w:rPr>
                <w:sz w:val="22"/>
              </w:rPr>
              <w:t>а при его отсутствии данные документа,</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160" w:lineRule="exact"/>
              <w:rPr>
                <w:sz w:val="22"/>
              </w:rPr>
            </w:pPr>
            <w:r w:rsidRPr="0071695A">
              <w:rPr>
                <w:sz w:val="22"/>
              </w:rPr>
              <w:t>(для юридического лица, индивидуального</w:t>
            </w:r>
          </w:p>
          <w:p w:rsidR="0071695A" w:rsidRPr="0071695A" w:rsidRDefault="0071695A" w:rsidP="0071695A">
            <w:pPr>
              <w:spacing w:after="0" w:line="160" w:lineRule="exact"/>
              <w:rPr>
                <w:sz w:val="22"/>
              </w:rPr>
            </w:pPr>
            <w:r w:rsidRPr="0071695A">
              <w:rPr>
                <w:sz w:val="22"/>
              </w:rPr>
              <w:t xml:space="preserve"> предпринимателя)</w:t>
            </w:r>
          </w:p>
        </w:tc>
      </w:tr>
      <w:tr w:rsidR="0071695A" w:rsidRPr="0071695A" w:rsidTr="0071695A">
        <w:trPr>
          <w:trHeight w:val="561"/>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jc w:val="both"/>
              <w:rPr>
                <w:sz w:val="22"/>
              </w:rPr>
            </w:pPr>
            <w:r w:rsidRPr="0071695A">
              <w:rPr>
                <w:sz w:val="22"/>
              </w:rPr>
              <w:t>удостоверяющего личность(серия (при ее наличии), номер, дата выдачи,</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240" w:lineRule="auto"/>
              <w:rPr>
                <w:sz w:val="22"/>
              </w:rPr>
            </w:pPr>
            <w:r w:rsidRPr="0071695A">
              <w:rPr>
                <w:sz w:val="22"/>
              </w:rPr>
              <w:t>Руководитель</w:t>
            </w:r>
          </w:p>
        </w:tc>
      </w:tr>
      <w:tr w:rsidR="0071695A" w:rsidRPr="0071695A" w:rsidTr="0071695A">
        <w:trPr>
          <w:trHeight w:val="467"/>
        </w:trPr>
        <w:tc>
          <w:tcPr>
            <w:tcW w:w="1535" w:type="pct"/>
            <w:vMerge/>
            <w:tcBorders>
              <w:top w:val="nil"/>
              <w:bottom w:val="nil"/>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jc w:val="both"/>
              <w:rPr>
                <w:sz w:val="22"/>
              </w:rPr>
            </w:pPr>
            <w:r w:rsidRPr="0071695A">
              <w:rPr>
                <w:sz w:val="22"/>
              </w:rPr>
              <w:t>наименование или код органа,</w:t>
            </w:r>
          </w:p>
        </w:tc>
        <w:tc>
          <w:tcPr>
            <w:tcW w:w="113" w:type="pct"/>
            <w:vMerge/>
            <w:tcBorders>
              <w:left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000000"/>
            </w:tcBorders>
          </w:tcPr>
          <w:p w:rsidR="0071695A" w:rsidRPr="0071695A" w:rsidRDefault="0071695A" w:rsidP="0071695A">
            <w:pPr>
              <w:spacing w:after="0" w:line="240" w:lineRule="auto"/>
              <w:rPr>
                <w:sz w:val="22"/>
              </w:rPr>
            </w:pPr>
            <w:r w:rsidRPr="0071695A">
              <w:rPr>
                <w:sz w:val="22"/>
              </w:rPr>
              <w:t>(фамилия, собственное имя, отчество</w:t>
            </w:r>
          </w:p>
        </w:tc>
      </w:tr>
      <w:tr w:rsidR="0071695A" w:rsidRPr="0071695A" w:rsidTr="0071695A">
        <w:trPr>
          <w:trHeight w:val="703"/>
        </w:trPr>
        <w:tc>
          <w:tcPr>
            <w:tcW w:w="1535" w:type="pct"/>
            <w:vMerge/>
            <w:tcBorders>
              <w:top w:val="nil"/>
              <w:bottom w:val="single" w:sz="4" w:space="0" w:color="auto"/>
              <w:right w:val="nil"/>
            </w:tcBorders>
          </w:tcPr>
          <w:p w:rsidR="0071695A" w:rsidRPr="0071695A" w:rsidRDefault="0071695A" w:rsidP="0071695A">
            <w:pPr>
              <w:spacing w:after="0" w:line="240" w:lineRule="auto"/>
            </w:pPr>
          </w:p>
        </w:tc>
        <w:tc>
          <w:tcPr>
            <w:tcW w:w="113" w:type="pct"/>
            <w:vMerge/>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single" w:sz="4" w:space="0" w:color="auto"/>
              <w:right w:val="nil"/>
            </w:tcBorders>
          </w:tcPr>
          <w:p w:rsidR="0071695A" w:rsidRPr="0071695A" w:rsidRDefault="0071695A" w:rsidP="0071695A">
            <w:pPr>
              <w:spacing w:after="0" w:line="240" w:lineRule="auto"/>
              <w:rPr>
                <w:sz w:val="22"/>
              </w:rPr>
            </w:pPr>
            <w:r w:rsidRPr="0071695A">
              <w:rPr>
                <w:sz w:val="22"/>
              </w:rPr>
              <w:t>выдавшего документ)</w:t>
            </w:r>
          </w:p>
        </w:tc>
        <w:tc>
          <w:tcPr>
            <w:tcW w:w="113" w:type="pct"/>
            <w:vMerge/>
            <w:tcBorders>
              <w:left w:val="nil"/>
              <w:bottom w:val="nil"/>
              <w:right w:val="nil"/>
            </w:tcBorders>
          </w:tcPr>
          <w:p w:rsidR="0071695A" w:rsidRPr="0071695A" w:rsidRDefault="0071695A" w:rsidP="0071695A">
            <w:pPr>
              <w:spacing w:after="0" w:line="240" w:lineRule="auto"/>
              <w:rPr>
                <w:sz w:val="22"/>
              </w:rPr>
            </w:pPr>
          </w:p>
        </w:tc>
        <w:tc>
          <w:tcPr>
            <w:tcW w:w="1609" w:type="pct"/>
            <w:tcBorders>
              <w:left w:val="nil"/>
              <w:bottom w:val="single" w:sz="4" w:space="0" w:color="auto"/>
            </w:tcBorders>
          </w:tcPr>
          <w:p w:rsidR="0071695A" w:rsidRPr="0071695A" w:rsidRDefault="0071695A" w:rsidP="0071695A">
            <w:pPr>
              <w:spacing w:after="0" w:line="240" w:lineRule="auto"/>
              <w:rPr>
                <w:sz w:val="22"/>
              </w:rPr>
            </w:pPr>
            <w:r w:rsidRPr="0071695A">
              <w:rPr>
                <w:sz w:val="22"/>
              </w:rPr>
              <w:t xml:space="preserve">(если такое имеется)– для юридического лица)   </w:t>
            </w:r>
          </w:p>
        </w:tc>
      </w:tr>
      <w:tr w:rsidR="0071695A" w:rsidRPr="0071695A" w:rsidTr="0071695A">
        <w:trPr>
          <w:trHeight w:val="516"/>
        </w:trPr>
        <w:tc>
          <w:tcPr>
            <w:tcW w:w="1535" w:type="pct"/>
            <w:tcBorders>
              <w:top w:val="single" w:sz="4" w:space="0" w:color="auto"/>
              <w:bottom w:val="nil"/>
              <w:right w:val="nil"/>
            </w:tcBorders>
          </w:tcPr>
          <w:p w:rsidR="0071695A" w:rsidRPr="0071695A" w:rsidRDefault="0071695A" w:rsidP="0071695A">
            <w:pPr>
              <w:spacing w:after="0" w:line="240" w:lineRule="auto"/>
              <w:jc w:val="center"/>
            </w:pPr>
            <w:r w:rsidRPr="0071695A">
              <w:rPr>
                <w:sz w:val="18"/>
                <w:szCs w:val="18"/>
              </w:rPr>
              <w:t>(подпись)</w:t>
            </w:r>
          </w:p>
        </w:tc>
        <w:tc>
          <w:tcPr>
            <w:tcW w:w="113" w:type="pct"/>
            <w:tcBorders>
              <w:top w:val="nil"/>
              <w:left w:val="nil"/>
              <w:bottom w:val="nil"/>
              <w:right w:val="nil"/>
            </w:tcBorders>
          </w:tcPr>
          <w:p w:rsidR="0071695A" w:rsidRPr="0071695A" w:rsidRDefault="0071695A" w:rsidP="0071695A">
            <w:pPr>
              <w:spacing w:after="0" w:line="240" w:lineRule="auto"/>
            </w:pPr>
          </w:p>
        </w:tc>
        <w:tc>
          <w:tcPr>
            <w:tcW w:w="1631" w:type="pct"/>
            <w:tcBorders>
              <w:top w:val="single" w:sz="4" w:space="0" w:color="auto"/>
              <w:left w:val="nil"/>
              <w:bottom w:val="nil"/>
              <w:right w:val="nil"/>
            </w:tcBorders>
          </w:tcPr>
          <w:p w:rsidR="0071695A" w:rsidRPr="0071695A" w:rsidRDefault="0071695A" w:rsidP="0071695A">
            <w:pPr>
              <w:spacing w:after="0" w:line="240" w:lineRule="auto"/>
              <w:jc w:val="center"/>
              <w:rPr>
                <w:sz w:val="16"/>
                <w:szCs w:val="16"/>
              </w:rPr>
            </w:pPr>
            <w:r w:rsidRPr="0071695A">
              <w:rPr>
                <w:sz w:val="18"/>
                <w:szCs w:val="18"/>
              </w:rPr>
              <w:t>(подпись)</w:t>
            </w:r>
          </w:p>
        </w:tc>
        <w:tc>
          <w:tcPr>
            <w:tcW w:w="113" w:type="pct"/>
            <w:tcBorders>
              <w:top w:val="nil"/>
              <w:left w:val="nil"/>
              <w:bottom w:val="nil"/>
              <w:right w:val="nil"/>
            </w:tcBorders>
          </w:tcPr>
          <w:p w:rsidR="0071695A" w:rsidRPr="0071695A" w:rsidRDefault="0071695A" w:rsidP="0071695A">
            <w:pPr>
              <w:spacing w:after="0" w:line="240" w:lineRule="auto"/>
              <w:rPr>
                <w:sz w:val="18"/>
                <w:szCs w:val="18"/>
              </w:rPr>
            </w:pPr>
          </w:p>
        </w:tc>
        <w:tc>
          <w:tcPr>
            <w:tcW w:w="1609" w:type="pct"/>
            <w:tcBorders>
              <w:top w:val="single" w:sz="4" w:space="0" w:color="auto"/>
              <w:left w:val="nil"/>
              <w:bottom w:val="nil"/>
            </w:tcBorders>
          </w:tcPr>
          <w:p w:rsidR="0071695A" w:rsidRPr="0071695A" w:rsidRDefault="0071695A" w:rsidP="0071695A">
            <w:pPr>
              <w:spacing w:after="0" w:line="240" w:lineRule="auto"/>
              <w:jc w:val="center"/>
              <w:rPr>
                <w:sz w:val="16"/>
                <w:szCs w:val="16"/>
              </w:rPr>
            </w:pPr>
            <w:r w:rsidRPr="0071695A">
              <w:rPr>
                <w:sz w:val="18"/>
                <w:szCs w:val="18"/>
              </w:rPr>
              <w:t>(подпись)</w:t>
            </w:r>
          </w:p>
        </w:tc>
      </w:tr>
    </w:tbl>
    <w:p w:rsidR="008933CC" w:rsidRDefault="008933CC" w:rsidP="00FE05BF">
      <w:pPr>
        <w:spacing w:after="0" w:line="240" w:lineRule="auto"/>
        <w:jc w:val="center"/>
        <w:rPr>
          <w:sz w:val="26"/>
          <w:szCs w:val="26"/>
        </w:rPr>
      </w:pPr>
    </w:p>
    <w:p w:rsidR="008933CC" w:rsidRDefault="008933CC">
      <w:pPr>
        <w:spacing w:after="0" w:line="240" w:lineRule="auto"/>
        <w:rPr>
          <w:sz w:val="26"/>
          <w:szCs w:val="26"/>
        </w:rPr>
      </w:pPr>
      <w:r>
        <w:rPr>
          <w:sz w:val="26"/>
          <w:szCs w:val="26"/>
        </w:rPr>
        <w:br w:type="page"/>
      </w:r>
    </w:p>
    <w:tbl>
      <w:tblPr>
        <w:tblStyle w:val="TableStyle01"/>
        <w:tblW w:w="11101" w:type="dxa"/>
        <w:tblInd w:w="57" w:type="dxa"/>
        <w:tblLayout w:type="fixed"/>
        <w:tblCellMar>
          <w:left w:w="57" w:type="dxa"/>
          <w:right w:w="57" w:type="dxa"/>
        </w:tblCellMar>
        <w:tblLook w:val="04A0" w:firstRow="1" w:lastRow="0" w:firstColumn="1" w:lastColumn="0" w:noHBand="0" w:noVBand="1"/>
      </w:tblPr>
      <w:tblGrid>
        <w:gridCol w:w="570"/>
        <w:gridCol w:w="564"/>
        <w:gridCol w:w="851"/>
        <w:gridCol w:w="2440"/>
        <w:gridCol w:w="1365"/>
        <w:gridCol w:w="1440"/>
        <w:gridCol w:w="134"/>
        <w:gridCol w:w="1185"/>
        <w:gridCol w:w="382"/>
        <w:gridCol w:w="327"/>
        <w:gridCol w:w="381"/>
        <w:gridCol w:w="567"/>
        <w:gridCol w:w="44"/>
        <w:gridCol w:w="807"/>
        <w:gridCol w:w="44"/>
      </w:tblGrid>
      <w:tr w:rsidR="008933CC" w:rsidRPr="008933CC" w:rsidTr="009960A3">
        <w:trPr>
          <w:gridAfter w:val="1"/>
          <w:wAfter w:w="44" w:type="dxa"/>
          <w:cantSplit/>
          <w:trHeight w:val="561"/>
        </w:trPr>
        <w:tc>
          <w:tcPr>
            <w:tcW w:w="11057" w:type="dxa"/>
            <w:gridSpan w:val="14"/>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lastRenderedPageBreak/>
              <w:t>Учреждение дополнительного образования взрослых «Центр  подготовки, повышения квалификации и переподготовки кадров Министерства лесного хозяйства Республики Беларусь»</w:t>
            </w:r>
          </w:p>
        </w:tc>
      </w:tr>
      <w:tr w:rsidR="008933CC" w:rsidRPr="008933CC" w:rsidTr="009960A3">
        <w:trPr>
          <w:cantSplit/>
        </w:trPr>
        <w:tc>
          <w:tcPr>
            <w:tcW w:w="570" w:type="dxa"/>
            <w:shd w:val="clear" w:color="auto" w:fill="auto"/>
            <w:vAlign w:val="bottom"/>
          </w:tcPr>
          <w:p w:rsidR="008933CC" w:rsidRPr="008933CC" w:rsidRDefault="008933CC" w:rsidP="008933CC">
            <w:pPr>
              <w:spacing w:after="0" w:line="240" w:lineRule="auto"/>
              <w:rPr>
                <w:sz w:val="24"/>
                <w:szCs w:val="24"/>
                <w:lang w:eastAsia="ru-RU"/>
              </w:rPr>
            </w:pPr>
          </w:p>
        </w:tc>
        <w:tc>
          <w:tcPr>
            <w:tcW w:w="564" w:type="dxa"/>
            <w:shd w:val="clear" w:color="auto" w:fill="auto"/>
            <w:vAlign w:val="bottom"/>
          </w:tcPr>
          <w:p w:rsidR="008933CC" w:rsidRPr="008933CC" w:rsidRDefault="008933CC" w:rsidP="008933CC">
            <w:pPr>
              <w:spacing w:after="0" w:line="240" w:lineRule="auto"/>
              <w:rPr>
                <w:sz w:val="24"/>
                <w:szCs w:val="24"/>
                <w:lang w:eastAsia="ru-RU"/>
              </w:rPr>
            </w:pPr>
          </w:p>
        </w:tc>
        <w:tc>
          <w:tcPr>
            <w:tcW w:w="851" w:type="dxa"/>
            <w:shd w:val="clear" w:color="auto" w:fill="auto"/>
            <w:vAlign w:val="bottom"/>
          </w:tcPr>
          <w:p w:rsidR="008933CC" w:rsidRPr="008933CC" w:rsidRDefault="008933CC" w:rsidP="008933CC">
            <w:pPr>
              <w:spacing w:after="0" w:line="240" w:lineRule="auto"/>
              <w:rPr>
                <w:sz w:val="24"/>
                <w:szCs w:val="24"/>
                <w:lang w:eastAsia="ru-RU"/>
              </w:rPr>
            </w:pPr>
          </w:p>
        </w:tc>
        <w:tc>
          <w:tcPr>
            <w:tcW w:w="2440" w:type="dxa"/>
            <w:shd w:val="clear" w:color="auto" w:fill="auto"/>
            <w:vAlign w:val="bottom"/>
          </w:tcPr>
          <w:p w:rsidR="008933CC" w:rsidRPr="008933CC" w:rsidRDefault="008933CC" w:rsidP="008933CC">
            <w:pPr>
              <w:spacing w:after="0" w:line="240" w:lineRule="auto"/>
              <w:rPr>
                <w:sz w:val="24"/>
                <w:szCs w:val="24"/>
                <w:lang w:eastAsia="ru-RU"/>
              </w:rPr>
            </w:pPr>
          </w:p>
        </w:tc>
        <w:tc>
          <w:tcPr>
            <w:tcW w:w="1365" w:type="dxa"/>
            <w:shd w:val="clear" w:color="auto" w:fill="auto"/>
            <w:vAlign w:val="bottom"/>
          </w:tcPr>
          <w:p w:rsidR="008933CC" w:rsidRPr="008933CC" w:rsidRDefault="008933CC" w:rsidP="008933CC">
            <w:pPr>
              <w:spacing w:after="0" w:line="240" w:lineRule="auto"/>
              <w:rPr>
                <w:sz w:val="24"/>
                <w:szCs w:val="24"/>
                <w:lang w:eastAsia="ru-RU"/>
              </w:rPr>
            </w:pPr>
          </w:p>
        </w:tc>
        <w:tc>
          <w:tcPr>
            <w:tcW w:w="1440" w:type="dxa"/>
            <w:shd w:val="clear" w:color="auto" w:fill="auto"/>
            <w:vAlign w:val="bottom"/>
          </w:tcPr>
          <w:p w:rsidR="008933CC" w:rsidRPr="008933CC" w:rsidRDefault="008933CC" w:rsidP="008933CC">
            <w:pPr>
              <w:spacing w:after="0" w:line="240" w:lineRule="auto"/>
              <w:rPr>
                <w:sz w:val="24"/>
                <w:szCs w:val="24"/>
                <w:lang w:eastAsia="ru-RU"/>
              </w:rPr>
            </w:pPr>
          </w:p>
        </w:tc>
        <w:tc>
          <w:tcPr>
            <w:tcW w:w="134" w:type="dxa"/>
            <w:shd w:val="clear" w:color="auto" w:fill="auto"/>
            <w:vAlign w:val="bottom"/>
          </w:tcPr>
          <w:p w:rsidR="008933CC" w:rsidRPr="008933CC" w:rsidRDefault="008933CC" w:rsidP="008933CC">
            <w:pPr>
              <w:spacing w:after="0" w:line="240" w:lineRule="auto"/>
              <w:rPr>
                <w:sz w:val="24"/>
                <w:szCs w:val="24"/>
                <w:lang w:eastAsia="ru-RU"/>
              </w:rPr>
            </w:pPr>
          </w:p>
        </w:tc>
        <w:tc>
          <w:tcPr>
            <w:tcW w:w="3737" w:type="dxa"/>
            <w:gridSpan w:val="8"/>
            <w:shd w:val="clear" w:color="auto" w:fill="auto"/>
            <w:vAlign w:val="bottom"/>
          </w:tcPr>
          <w:p w:rsidR="008933CC" w:rsidRPr="008933CC" w:rsidRDefault="008933CC" w:rsidP="008933CC">
            <w:pPr>
              <w:spacing w:after="0" w:line="240" w:lineRule="auto"/>
              <w:rPr>
                <w:sz w:val="24"/>
                <w:szCs w:val="24"/>
                <w:lang w:eastAsia="ru-RU"/>
              </w:rPr>
            </w:pPr>
          </w:p>
          <w:p w:rsidR="008933CC" w:rsidRPr="008933CC" w:rsidRDefault="008933CC" w:rsidP="008933CC">
            <w:pPr>
              <w:spacing w:after="0" w:line="240" w:lineRule="auto"/>
              <w:rPr>
                <w:sz w:val="24"/>
                <w:szCs w:val="24"/>
                <w:lang w:eastAsia="ru-RU"/>
              </w:rPr>
            </w:pPr>
          </w:p>
          <w:p w:rsidR="008933CC" w:rsidRPr="008933CC" w:rsidRDefault="008933CC" w:rsidP="008933CC">
            <w:pPr>
              <w:spacing w:after="0" w:line="240" w:lineRule="auto"/>
              <w:rPr>
                <w:sz w:val="24"/>
                <w:szCs w:val="24"/>
                <w:lang w:eastAsia="ru-RU"/>
              </w:rPr>
            </w:pPr>
            <w:r w:rsidRPr="008933CC">
              <w:rPr>
                <w:sz w:val="24"/>
                <w:szCs w:val="24"/>
                <w:lang w:eastAsia="ru-RU"/>
              </w:rPr>
              <w:t>УТВЕРЖДАЮ</w:t>
            </w:r>
          </w:p>
        </w:tc>
      </w:tr>
      <w:tr w:rsidR="008933CC" w:rsidRPr="008933CC" w:rsidTr="009960A3">
        <w:trPr>
          <w:cantSplit/>
        </w:trPr>
        <w:tc>
          <w:tcPr>
            <w:tcW w:w="570" w:type="dxa"/>
            <w:shd w:val="clear" w:color="auto" w:fill="auto"/>
            <w:vAlign w:val="bottom"/>
          </w:tcPr>
          <w:p w:rsidR="008933CC" w:rsidRPr="008933CC" w:rsidRDefault="008933CC" w:rsidP="008933CC">
            <w:pPr>
              <w:spacing w:after="0" w:line="240" w:lineRule="auto"/>
              <w:rPr>
                <w:sz w:val="24"/>
                <w:szCs w:val="24"/>
                <w:lang w:eastAsia="ru-RU"/>
              </w:rPr>
            </w:pPr>
          </w:p>
        </w:tc>
        <w:tc>
          <w:tcPr>
            <w:tcW w:w="564" w:type="dxa"/>
            <w:shd w:val="clear" w:color="auto" w:fill="auto"/>
            <w:vAlign w:val="bottom"/>
          </w:tcPr>
          <w:p w:rsidR="008933CC" w:rsidRPr="008933CC" w:rsidRDefault="008933CC" w:rsidP="008933CC">
            <w:pPr>
              <w:spacing w:after="0" w:line="240" w:lineRule="auto"/>
              <w:rPr>
                <w:sz w:val="24"/>
                <w:szCs w:val="24"/>
                <w:lang w:eastAsia="ru-RU"/>
              </w:rPr>
            </w:pPr>
          </w:p>
        </w:tc>
        <w:tc>
          <w:tcPr>
            <w:tcW w:w="851" w:type="dxa"/>
            <w:shd w:val="clear" w:color="auto" w:fill="auto"/>
            <w:vAlign w:val="bottom"/>
          </w:tcPr>
          <w:p w:rsidR="008933CC" w:rsidRPr="008933CC" w:rsidRDefault="008933CC" w:rsidP="008933CC">
            <w:pPr>
              <w:spacing w:after="0" w:line="240" w:lineRule="auto"/>
              <w:rPr>
                <w:sz w:val="24"/>
                <w:szCs w:val="24"/>
                <w:lang w:eastAsia="ru-RU"/>
              </w:rPr>
            </w:pPr>
          </w:p>
        </w:tc>
        <w:tc>
          <w:tcPr>
            <w:tcW w:w="2440" w:type="dxa"/>
            <w:shd w:val="clear" w:color="auto" w:fill="auto"/>
            <w:vAlign w:val="bottom"/>
          </w:tcPr>
          <w:p w:rsidR="008933CC" w:rsidRPr="008933CC" w:rsidRDefault="008933CC" w:rsidP="008933CC">
            <w:pPr>
              <w:spacing w:after="0" w:line="240" w:lineRule="auto"/>
              <w:rPr>
                <w:sz w:val="24"/>
                <w:szCs w:val="24"/>
                <w:lang w:eastAsia="ru-RU"/>
              </w:rPr>
            </w:pPr>
          </w:p>
        </w:tc>
        <w:tc>
          <w:tcPr>
            <w:tcW w:w="1365" w:type="dxa"/>
            <w:shd w:val="clear" w:color="auto" w:fill="auto"/>
            <w:vAlign w:val="bottom"/>
          </w:tcPr>
          <w:p w:rsidR="008933CC" w:rsidRPr="008933CC" w:rsidRDefault="008933CC" w:rsidP="008933CC">
            <w:pPr>
              <w:spacing w:after="0" w:line="240" w:lineRule="auto"/>
              <w:rPr>
                <w:sz w:val="24"/>
                <w:szCs w:val="24"/>
                <w:lang w:eastAsia="ru-RU"/>
              </w:rPr>
            </w:pPr>
          </w:p>
        </w:tc>
        <w:tc>
          <w:tcPr>
            <w:tcW w:w="1440" w:type="dxa"/>
            <w:shd w:val="clear" w:color="auto" w:fill="auto"/>
            <w:vAlign w:val="bottom"/>
          </w:tcPr>
          <w:p w:rsidR="008933CC" w:rsidRPr="008933CC" w:rsidRDefault="008933CC" w:rsidP="008933CC">
            <w:pPr>
              <w:spacing w:after="0" w:line="240" w:lineRule="auto"/>
              <w:rPr>
                <w:sz w:val="24"/>
                <w:szCs w:val="24"/>
                <w:lang w:eastAsia="ru-RU"/>
              </w:rPr>
            </w:pPr>
          </w:p>
        </w:tc>
        <w:tc>
          <w:tcPr>
            <w:tcW w:w="134" w:type="dxa"/>
            <w:shd w:val="clear" w:color="auto" w:fill="auto"/>
            <w:vAlign w:val="bottom"/>
          </w:tcPr>
          <w:p w:rsidR="008933CC" w:rsidRPr="008933CC" w:rsidRDefault="008933CC" w:rsidP="008933CC">
            <w:pPr>
              <w:spacing w:after="0" w:line="240" w:lineRule="auto"/>
              <w:rPr>
                <w:sz w:val="24"/>
                <w:szCs w:val="24"/>
                <w:lang w:eastAsia="ru-RU"/>
              </w:rPr>
            </w:pPr>
          </w:p>
        </w:tc>
        <w:tc>
          <w:tcPr>
            <w:tcW w:w="3737" w:type="dxa"/>
            <w:gridSpan w:val="8"/>
            <w:shd w:val="clear" w:color="auto" w:fill="auto"/>
            <w:vAlign w:val="bottom"/>
          </w:tcPr>
          <w:p w:rsidR="008933CC" w:rsidRPr="008933CC" w:rsidRDefault="008933CC" w:rsidP="008933CC">
            <w:pPr>
              <w:spacing w:after="0" w:line="240" w:lineRule="auto"/>
              <w:rPr>
                <w:sz w:val="24"/>
                <w:szCs w:val="24"/>
                <w:lang w:eastAsia="ru-RU"/>
              </w:rPr>
            </w:pPr>
            <w:r w:rsidRPr="008933CC">
              <w:rPr>
                <w:sz w:val="24"/>
                <w:szCs w:val="24"/>
                <w:lang w:eastAsia="ru-RU"/>
              </w:rPr>
              <w:t>Заместитель директора по учебно-производственной и учебной работе</w:t>
            </w:r>
          </w:p>
        </w:tc>
      </w:tr>
      <w:tr w:rsidR="008933CC" w:rsidRPr="008933CC" w:rsidTr="009960A3">
        <w:trPr>
          <w:cantSplit/>
        </w:trPr>
        <w:tc>
          <w:tcPr>
            <w:tcW w:w="570" w:type="dxa"/>
            <w:shd w:val="clear" w:color="auto" w:fill="auto"/>
            <w:vAlign w:val="bottom"/>
          </w:tcPr>
          <w:p w:rsidR="008933CC" w:rsidRPr="008933CC" w:rsidRDefault="008933CC" w:rsidP="008933CC">
            <w:pPr>
              <w:spacing w:after="0" w:line="240" w:lineRule="auto"/>
              <w:rPr>
                <w:sz w:val="24"/>
                <w:szCs w:val="24"/>
                <w:lang w:eastAsia="ru-RU"/>
              </w:rPr>
            </w:pPr>
          </w:p>
        </w:tc>
        <w:tc>
          <w:tcPr>
            <w:tcW w:w="564" w:type="dxa"/>
            <w:shd w:val="clear" w:color="auto" w:fill="auto"/>
            <w:vAlign w:val="bottom"/>
          </w:tcPr>
          <w:p w:rsidR="008933CC" w:rsidRPr="008933CC" w:rsidRDefault="008933CC" w:rsidP="008933CC">
            <w:pPr>
              <w:spacing w:after="0" w:line="240" w:lineRule="auto"/>
              <w:rPr>
                <w:sz w:val="24"/>
                <w:szCs w:val="24"/>
                <w:lang w:eastAsia="ru-RU"/>
              </w:rPr>
            </w:pPr>
          </w:p>
        </w:tc>
        <w:tc>
          <w:tcPr>
            <w:tcW w:w="851" w:type="dxa"/>
            <w:shd w:val="clear" w:color="auto" w:fill="auto"/>
            <w:vAlign w:val="bottom"/>
          </w:tcPr>
          <w:p w:rsidR="008933CC" w:rsidRPr="008933CC" w:rsidRDefault="008933CC" w:rsidP="008933CC">
            <w:pPr>
              <w:spacing w:after="0" w:line="240" w:lineRule="auto"/>
              <w:rPr>
                <w:sz w:val="24"/>
                <w:szCs w:val="24"/>
                <w:lang w:eastAsia="ru-RU"/>
              </w:rPr>
            </w:pPr>
          </w:p>
        </w:tc>
        <w:tc>
          <w:tcPr>
            <w:tcW w:w="2440" w:type="dxa"/>
            <w:shd w:val="clear" w:color="auto" w:fill="auto"/>
            <w:vAlign w:val="bottom"/>
          </w:tcPr>
          <w:p w:rsidR="008933CC" w:rsidRPr="008933CC" w:rsidRDefault="008933CC" w:rsidP="008933CC">
            <w:pPr>
              <w:spacing w:after="0" w:line="240" w:lineRule="auto"/>
              <w:rPr>
                <w:sz w:val="24"/>
                <w:szCs w:val="24"/>
                <w:lang w:eastAsia="ru-RU"/>
              </w:rPr>
            </w:pPr>
          </w:p>
        </w:tc>
        <w:tc>
          <w:tcPr>
            <w:tcW w:w="1365" w:type="dxa"/>
            <w:shd w:val="clear" w:color="auto" w:fill="auto"/>
            <w:vAlign w:val="bottom"/>
          </w:tcPr>
          <w:p w:rsidR="008933CC" w:rsidRPr="008933CC" w:rsidRDefault="008933CC" w:rsidP="008933CC">
            <w:pPr>
              <w:spacing w:after="0" w:line="240" w:lineRule="auto"/>
              <w:rPr>
                <w:sz w:val="24"/>
                <w:szCs w:val="24"/>
                <w:lang w:eastAsia="ru-RU"/>
              </w:rPr>
            </w:pPr>
          </w:p>
        </w:tc>
        <w:tc>
          <w:tcPr>
            <w:tcW w:w="1440" w:type="dxa"/>
            <w:shd w:val="clear" w:color="auto" w:fill="auto"/>
            <w:vAlign w:val="bottom"/>
          </w:tcPr>
          <w:p w:rsidR="008933CC" w:rsidRPr="008933CC" w:rsidRDefault="008933CC" w:rsidP="008933CC">
            <w:pPr>
              <w:spacing w:after="0" w:line="240" w:lineRule="auto"/>
              <w:rPr>
                <w:sz w:val="24"/>
                <w:szCs w:val="24"/>
                <w:lang w:eastAsia="ru-RU"/>
              </w:rPr>
            </w:pPr>
          </w:p>
        </w:tc>
        <w:tc>
          <w:tcPr>
            <w:tcW w:w="134" w:type="dxa"/>
            <w:shd w:val="clear" w:color="auto" w:fill="auto"/>
            <w:vAlign w:val="bottom"/>
          </w:tcPr>
          <w:p w:rsidR="008933CC" w:rsidRPr="008933CC" w:rsidRDefault="008933CC" w:rsidP="008933CC">
            <w:pPr>
              <w:spacing w:after="0" w:line="240" w:lineRule="auto"/>
              <w:rPr>
                <w:sz w:val="24"/>
                <w:szCs w:val="24"/>
                <w:lang w:eastAsia="ru-RU"/>
              </w:rPr>
            </w:pPr>
          </w:p>
        </w:tc>
        <w:tc>
          <w:tcPr>
            <w:tcW w:w="1185" w:type="dxa"/>
            <w:tcBorders>
              <w:bottom w:val="single" w:sz="5" w:space="0" w:color="auto"/>
            </w:tcBorders>
            <w:shd w:val="clear" w:color="auto" w:fill="auto"/>
            <w:vAlign w:val="bottom"/>
          </w:tcPr>
          <w:p w:rsidR="008933CC" w:rsidRPr="008933CC" w:rsidRDefault="008933CC" w:rsidP="008933CC">
            <w:pPr>
              <w:spacing w:after="0" w:line="240" w:lineRule="auto"/>
              <w:rPr>
                <w:sz w:val="24"/>
                <w:szCs w:val="24"/>
                <w:lang w:eastAsia="ru-RU"/>
              </w:rPr>
            </w:pPr>
          </w:p>
        </w:tc>
        <w:tc>
          <w:tcPr>
            <w:tcW w:w="709" w:type="dxa"/>
            <w:gridSpan w:val="2"/>
            <w:tcBorders>
              <w:bottom w:val="single" w:sz="5" w:space="0" w:color="auto"/>
            </w:tcBorders>
            <w:shd w:val="clear" w:color="auto" w:fill="auto"/>
            <w:vAlign w:val="bottom"/>
          </w:tcPr>
          <w:p w:rsidR="008933CC" w:rsidRPr="008933CC" w:rsidRDefault="008933CC" w:rsidP="008933CC">
            <w:pPr>
              <w:spacing w:after="0" w:line="240" w:lineRule="auto"/>
              <w:rPr>
                <w:sz w:val="24"/>
                <w:szCs w:val="24"/>
                <w:lang w:eastAsia="ru-RU"/>
              </w:rPr>
            </w:pPr>
          </w:p>
        </w:tc>
        <w:tc>
          <w:tcPr>
            <w:tcW w:w="1843" w:type="dxa"/>
            <w:gridSpan w:val="5"/>
            <w:shd w:val="clear" w:color="auto" w:fill="auto"/>
            <w:vAlign w:val="bottom"/>
          </w:tcPr>
          <w:p w:rsidR="008933CC" w:rsidRPr="008933CC" w:rsidRDefault="008933CC" w:rsidP="008933CC">
            <w:pPr>
              <w:spacing w:after="0" w:line="240" w:lineRule="auto"/>
              <w:rPr>
                <w:sz w:val="24"/>
                <w:szCs w:val="24"/>
                <w:lang w:eastAsia="ru-RU"/>
              </w:rPr>
            </w:pPr>
            <w:r w:rsidRPr="008933CC">
              <w:rPr>
                <w:sz w:val="24"/>
                <w:szCs w:val="24"/>
                <w:lang w:eastAsia="ru-RU"/>
              </w:rPr>
              <w:t>Р.А.Каргулёв</w:t>
            </w:r>
          </w:p>
        </w:tc>
      </w:tr>
      <w:tr w:rsidR="008933CC" w:rsidRPr="008933CC" w:rsidTr="009960A3">
        <w:trPr>
          <w:cantSplit/>
        </w:trPr>
        <w:tc>
          <w:tcPr>
            <w:tcW w:w="570" w:type="dxa"/>
            <w:shd w:val="clear" w:color="auto" w:fill="auto"/>
            <w:vAlign w:val="bottom"/>
          </w:tcPr>
          <w:p w:rsidR="008933CC" w:rsidRPr="008933CC" w:rsidRDefault="008933CC" w:rsidP="008933CC">
            <w:pPr>
              <w:spacing w:after="0" w:line="240" w:lineRule="auto"/>
              <w:rPr>
                <w:sz w:val="24"/>
                <w:szCs w:val="24"/>
                <w:lang w:eastAsia="ru-RU"/>
              </w:rPr>
            </w:pPr>
          </w:p>
        </w:tc>
        <w:tc>
          <w:tcPr>
            <w:tcW w:w="564" w:type="dxa"/>
            <w:shd w:val="clear" w:color="auto" w:fill="auto"/>
            <w:vAlign w:val="bottom"/>
          </w:tcPr>
          <w:p w:rsidR="008933CC" w:rsidRPr="008933CC" w:rsidRDefault="008933CC" w:rsidP="008933CC">
            <w:pPr>
              <w:spacing w:after="0" w:line="240" w:lineRule="auto"/>
              <w:rPr>
                <w:sz w:val="24"/>
                <w:szCs w:val="24"/>
                <w:lang w:eastAsia="ru-RU"/>
              </w:rPr>
            </w:pPr>
          </w:p>
        </w:tc>
        <w:tc>
          <w:tcPr>
            <w:tcW w:w="851" w:type="dxa"/>
            <w:shd w:val="clear" w:color="auto" w:fill="auto"/>
            <w:vAlign w:val="bottom"/>
          </w:tcPr>
          <w:p w:rsidR="008933CC" w:rsidRPr="008933CC" w:rsidRDefault="008933CC" w:rsidP="008933CC">
            <w:pPr>
              <w:spacing w:after="0" w:line="240" w:lineRule="auto"/>
              <w:rPr>
                <w:sz w:val="24"/>
                <w:szCs w:val="24"/>
                <w:lang w:eastAsia="ru-RU"/>
              </w:rPr>
            </w:pPr>
          </w:p>
        </w:tc>
        <w:tc>
          <w:tcPr>
            <w:tcW w:w="2440" w:type="dxa"/>
            <w:shd w:val="clear" w:color="auto" w:fill="auto"/>
            <w:vAlign w:val="bottom"/>
          </w:tcPr>
          <w:p w:rsidR="008933CC" w:rsidRPr="008933CC" w:rsidRDefault="008933CC" w:rsidP="008933CC">
            <w:pPr>
              <w:spacing w:after="0" w:line="240" w:lineRule="auto"/>
              <w:rPr>
                <w:sz w:val="24"/>
                <w:szCs w:val="24"/>
                <w:lang w:eastAsia="ru-RU"/>
              </w:rPr>
            </w:pPr>
          </w:p>
        </w:tc>
        <w:tc>
          <w:tcPr>
            <w:tcW w:w="1365" w:type="dxa"/>
            <w:shd w:val="clear" w:color="auto" w:fill="auto"/>
            <w:vAlign w:val="bottom"/>
          </w:tcPr>
          <w:p w:rsidR="008933CC" w:rsidRPr="008933CC" w:rsidRDefault="008933CC" w:rsidP="008933CC">
            <w:pPr>
              <w:spacing w:after="0" w:line="240" w:lineRule="auto"/>
              <w:rPr>
                <w:sz w:val="24"/>
                <w:szCs w:val="24"/>
                <w:lang w:eastAsia="ru-RU"/>
              </w:rPr>
            </w:pPr>
          </w:p>
        </w:tc>
        <w:tc>
          <w:tcPr>
            <w:tcW w:w="1440" w:type="dxa"/>
            <w:shd w:val="clear" w:color="auto" w:fill="auto"/>
            <w:vAlign w:val="bottom"/>
          </w:tcPr>
          <w:p w:rsidR="008933CC" w:rsidRPr="008933CC" w:rsidRDefault="008933CC" w:rsidP="008933CC">
            <w:pPr>
              <w:spacing w:after="0" w:line="240" w:lineRule="auto"/>
              <w:rPr>
                <w:sz w:val="24"/>
                <w:szCs w:val="24"/>
                <w:lang w:eastAsia="ru-RU"/>
              </w:rPr>
            </w:pPr>
          </w:p>
        </w:tc>
        <w:tc>
          <w:tcPr>
            <w:tcW w:w="134" w:type="dxa"/>
            <w:shd w:val="clear" w:color="auto" w:fill="auto"/>
            <w:vAlign w:val="bottom"/>
          </w:tcPr>
          <w:p w:rsidR="008933CC" w:rsidRPr="008933CC" w:rsidRDefault="008933CC" w:rsidP="008933CC">
            <w:pPr>
              <w:spacing w:after="0" w:line="240" w:lineRule="auto"/>
              <w:rPr>
                <w:sz w:val="24"/>
                <w:szCs w:val="24"/>
                <w:lang w:eastAsia="ru-RU"/>
              </w:rPr>
            </w:pPr>
          </w:p>
        </w:tc>
        <w:tc>
          <w:tcPr>
            <w:tcW w:w="3737" w:type="dxa"/>
            <w:gridSpan w:val="8"/>
            <w:shd w:val="clear" w:color="auto" w:fill="auto"/>
            <w:vAlign w:val="bottom"/>
          </w:tcPr>
          <w:p w:rsidR="008933CC" w:rsidRPr="008933CC" w:rsidRDefault="008933CC" w:rsidP="008933CC">
            <w:pPr>
              <w:spacing w:after="0" w:line="240" w:lineRule="auto"/>
              <w:rPr>
                <w:sz w:val="24"/>
                <w:szCs w:val="24"/>
                <w:lang w:eastAsia="ru-RU"/>
              </w:rPr>
            </w:pPr>
            <w:r>
              <w:rPr>
                <w:sz w:val="24"/>
                <w:szCs w:val="24"/>
                <w:lang w:eastAsia="ru-RU"/>
              </w:rPr>
              <w:t>15</w:t>
            </w:r>
            <w:r w:rsidRPr="008933CC">
              <w:rPr>
                <w:sz w:val="24"/>
                <w:szCs w:val="24"/>
                <w:lang w:eastAsia="ru-RU"/>
              </w:rPr>
              <w:t>.0</w:t>
            </w:r>
            <w:r>
              <w:rPr>
                <w:sz w:val="24"/>
                <w:szCs w:val="24"/>
                <w:lang w:eastAsia="ru-RU"/>
              </w:rPr>
              <w:t>7</w:t>
            </w:r>
            <w:r w:rsidRPr="008933CC">
              <w:rPr>
                <w:sz w:val="24"/>
                <w:szCs w:val="24"/>
                <w:lang w:eastAsia="ru-RU"/>
              </w:rPr>
              <w:t>.2026</w:t>
            </w:r>
          </w:p>
        </w:tc>
      </w:tr>
      <w:tr w:rsidR="008933CC" w:rsidRPr="008933CC" w:rsidTr="009960A3">
        <w:trPr>
          <w:cantSplit/>
        </w:trPr>
        <w:tc>
          <w:tcPr>
            <w:tcW w:w="570" w:type="dxa"/>
            <w:shd w:val="clear" w:color="auto" w:fill="auto"/>
            <w:vAlign w:val="bottom"/>
          </w:tcPr>
          <w:p w:rsidR="008933CC" w:rsidRPr="008933CC" w:rsidRDefault="008933CC" w:rsidP="008933CC">
            <w:pPr>
              <w:spacing w:after="0" w:line="240" w:lineRule="auto"/>
              <w:rPr>
                <w:sz w:val="24"/>
                <w:szCs w:val="24"/>
                <w:lang w:eastAsia="ru-RU"/>
              </w:rPr>
            </w:pPr>
          </w:p>
        </w:tc>
        <w:tc>
          <w:tcPr>
            <w:tcW w:w="564" w:type="dxa"/>
            <w:shd w:val="clear" w:color="auto" w:fill="auto"/>
            <w:vAlign w:val="bottom"/>
          </w:tcPr>
          <w:p w:rsidR="008933CC" w:rsidRPr="008933CC" w:rsidRDefault="008933CC" w:rsidP="008933CC">
            <w:pPr>
              <w:spacing w:after="0" w:line="240" w:lineRule="auto"/>
              <w:rPr>
                <w:sz w:val="24"/>
                <w:szCs w:val="24"/>
                <w:lang w:eastAsia="ru-RU"/>
              </w:rPr>
            </w:pPr>
          </w:p>
        </w:tc>
        <w:tc>
          <w:tcPr>
            <w:tcW w:w="851" w:type="dxa"/>
            <w:shd w:val="clear" w:color="auto" w:fill="auto"/>
            <w:vAlign w:val="bottom"/>
          </w:tcPr>
          <w:p w:rsidR="008933CC" w:rsidRPr="008933CC" w:rsidRDefault="008933CC" w:rsidP="008933CC">
            <w:pPr>
              <w:spacing w:after="0" w:line="240" w:lineRule="auto"/>
              <w:rPr>
                <w:sz w:val="24"/>
                <w:szCs w:val="24"/>
                <w:lang w:eastAsia="ru-RU"/>
              </w:rPr>
            </w:pPr>
          </w:p>
        </w:tc>
        <w:tc>
          <w:tcPr>
            <w:tcW w:w="2440" w:type="dxa"/>
            <w:shd w:val="clear" w:color="auto" w:fill="auto"/>
            <w:vAlign w:val="bottom"/>
          </w:tcPr>
          <w:p w:rsidR="008933CC" w:rsidRPr="008933CC" w:rsidRDefault="008933CC" w:rsidP="008933CC">
            <w:pPr>
              <w:spacing w:after="0" w:line="240" w:lineRule="auto"/>
              <w:rPr>
                <w:sz w:val="24"/>
                <w:szCs w:val="24"/>
                <w:lang w:eastAsia="ru-RU"/>
              </w:rPr>
            </w:pPr>
          </w:p>
        </w:tc>
        <w:tc>
          <w:tcPr>
            <w:tcW w:w="1365" w:type="dxa"/>
            <w:shd w:val="clear" w:color="auto" w:fill="auto"/>
            <w:vAlign w:val="bottom"/>
          </w:tcPr>
          <w:p w:rsidR="008933CC" w:rsidRPr="008933CC" w:rsidRDefault="008933CC" w:rsidP="008933CC">
            <w:pPr>
              <w:spacing w:after="0" w:line="240" w:lineRule="auto"/>
              <w:rPr>
                <w:sz w:val="24"/>
                <w:szCs w:val="24"/>
                <w:lang w:eastAsia="ru-RU"/>
              </w:rPr>
            </w:pPr>
          </w:p>
        </w:tc>
        <w:tc>
          <w:tcPr>
            <w:tcW w:w="1440" w:type="dxa"/>
            <w:shd w:val="clear" w:color="auto" w:fill="auto"/>
            <w:vAlign w:val="bottom"/>
          </w:tcPr>
          <w:p w:rsidR="008933CC" w:rsidRPr="008933CC" w:rsidRDefault="008933CC" w:rsidP="008933CC">
            <w:pPr>
              <w:spacing w:after="0" w:line="240" w:lineRule="auto"/>
              <w:rPr>
                <w:sz w:val="24"/>
                <w:szCs w:val="24"/>
                <w:lang w:eastAsia="ru-RU"/>
              </w:rPr>
            </w:pPr>
          </w:p>
        </w:tc>
        <w:tc>
          <w:tcPr>
            <w:tcW w:w="134" w:type="dxa"/>
            <w:shd w:val="clear" w:color="auto" w:fill="auto"/>
            <w:vAlign w:val="bottom"/>
          </w:tcPr>
          <w:p w:rsidR="008933CC" w:rsidRPr="008933CC" w:rsidRDefault="008933CC" w:rsidP="008933CC">
            <w:pPr>
              <w:spacing w:after="0" w:line="240" w:lineRule="auto"/>
              <w:rPr>
                <w:sz w:val="24"/>
                <w:szCs w:val="24"/>
                <w:lang w:eastAsia="ru-RU"/>
              </w:rPr>
            </w:pPr>
          </w:p>
        </w:tc>
        <w:tc>
          <w:tcPr>
            <w:tcW w:w="1185" w:type="dxa"/>
            <w:shd w:val="clear" w:color="auto" w:fill="auto"/>
            <w:vAlign w:val="bottom"/>
          </w:tcPr>
          <w:p w:rsidR="008933CC" w:rsidRPr="008933CC" w:rsidRDefault="008933CC" w:rsidP="008933CC">
            <w:pPr>
              <w:spacing w:after="0" w:line="240" w:lineRule="auto"/>
              <w:rPr>
                <w:sz w:val="24"/>
                <w:szCs w:val="24"/>
                <w:lang w:eastAsia="ru-RU"/>
              </w:rPr>
            </w:pPr>
          </w:p>
        </w:tc>
        <w:tc>
          <w:tcPr>
            <w:tcW w:w="709" w:type="dxa"/>
            <w:gridSpan w:val="2"/>
            <w:shd w:val="clear" w:color="auto" w:fill="auto"/>
            <w:vAlign w:val="bottom"/>
          </w:tcPr>
          <w:p w:rsidR="008933CC" w:rsidRPr="008933CC" w:rsidRDefault="008933CC" w:rsidP="008933CC">
            <w:pPr>
              <w:spacing w:after="0" w:line="240" w:lineRule="auto"/>
              <w:rPr>
                <w:sz w:val="24"/>
                <w:szCs w:val="24"/>
                <w:lang w:eastAsia="ru-RU"/>
              </w:rPr>
            </w:pPr>
          </w:p>
        </w:tc>
        <w:tc>
          <w:tcPr>
            <w:tcW w:w="992" w:type="dxa"/>
            <w:gridSpan w:val="3"/>
            <w:shd w:val="clear" w:color="auto" w:fill="auto"/>
            <w:vAlign w:val="bottom"/>
          </w:tcPr>
          <w:p w:rsidR="008933CC" w:rsidRPr="008933CC" w:rsidRDefault="008933CC" w:rsidP="008933CC">
            <w:pPr>
              <w:spacing w:after="0" w:line="240" w:lineRule="auto"/>
              <w:rPr>
                <w:sz w:val="24"/>
                <w:szCs w:val="24"/>
                <w:lang w:eastAsia="ru-RU"/>
              </w:rPr>
            </w:pPr>
          </w:p>
        </w:tc>
        <w:tc>
          <w:tcPr>
            <w:tcW w:w="851" w:type="dxa"/>
            <w:gridSpan w:val="2"/>
            <w:shd w:val="clear" w:color="auto" w:fill="auto"/>
            <w:vAlign w:val="bottom"/>
          </w:tcPr>
          <w:p w:rsidR="008933CC" w:rsidRPr="008933CC" w:rsidRDefault="008933CC" w:rsidP="008933CC">
            <w:pPr>
              <w:spacing w:after="0" w:line="240" w:lineRule="auto"/>
              <w:rPr>
                <w:sz w:val="24"/>
                <w:szCs w:val="24"/>
                <w:lang w:eastAsia="ru-RU"/>
              </w:rPr>
            </w:pPr>
          </w:p>
        </w:tc>
      </w:tr>
      <w:tr w:rsidR="008933CC" w:rsidRPr="008933CC" w:rsidTr="009960A3">
        <w:trPr>
          <w:gridAfter w:val="1"/>
          <w:wAfter w:w="44" w:type="dxa"/>
          <w:cantSplit/>
        </w:trPr>
        <w:tc>
          <w:tcPr>
            <w:tcW w:w="11057" w:type="dxa"/>
            <w:gridSpan w:val="14"/>
            <w:shd w:val="clear" w:color="auto" w:fill="auto"/>
            <w:vAlign w:val="bottom"/>
          </w:tcPr>
          <w:p w:rsidR="008933CC" w:rsidRPr="008933CC" w:rsidRDefault="008933CC" w:rsidP="008933CC">
            <w:pPr>
              <w:spacing w:after="0" w:line="240" w:lineRule="auto"/>
              <w:jc w:val="center"/>
              <w:rPr>
                <w:sz w:val="24"/>
                <w:szCs w:val="24"/>
                <w:lang w:eastAsia="ru-RU"/>
              </w:rPr>
            </w:pPr>
            <w:r w:rsidRPr="008933CC">
              <w:rPr>
                <w:sz w:val="24"/>
                <w:szCs w:val="24"/>
                <w:lang w:eastAsia="ru-RU"/>
              </w:rPr>
              <w:t>РАСПИСАНИЕ ЗАНЯТИЙ</w:t>
            </w:r>
          </w:p>
        </w:tc>
      </w:tr>
      <w:tr w:rsidR="008933CC" w:rsidRPr="008933CC" w:rsidTr="009960A3">
        <w:trPr>
          <w:gridAfter w:val="1"/>
          <w:wAfter w:w="44" w:type="dxa"/>
          <w:cantSplit/>
        </w:trPr>
        <w:tc>
          <w:tcPr>
            <w:tcW w:w="11057" w:type="dxa"/>
            <w:gridSpan w:val="14"/>
            <w:shd w:val="clear" w:color="auto" w:fill="auto"/>
            <w:vAlign w:val="bottom"/>
          </w:tcPr>
          <w:p w:rsidR="008933CC" w:rsidRPr="008933CC" w:rsidRDefault="008933CC" w:rsidP="008933CC">
            <w:pPr>
              <w:spacing w:after="0" w:line="240" w:lineRule="auto"/>
              <w:jc w:val="center"/>
              <w:rPr>
                <w:sz w:val="24"/>
                <w:szCs w:val="24"/>
                <w:lang w:eastAsia="ru-RU"/>
              </w:rPr>
            </w:pPr>
            <w:r w:rsidRPr="008933CC">
              <w:rPr>
                <w:sz w:val="24"/>
                <w:szCs w:val="24"/>
                <w:lang w:eastAsia="ru-RU"/>
              </w:rPr>
              <w:t>группы № 154-07-26 «Организация работы комиссий по борьбе с пьянством, укреплению общественной безопасности, дисциплины»</w:t>
            </w:r>
          </w:p>
        </w:tc>
      </w:tr>
      <w:tr w:rsidR="008933CC" w:rsidRPr="008933CC" w:rsidTr="009960A3">
        <w:trPr>
          <w:gridAfter w:val="1"/>
          <w:wAfter w:w="44" w:type="dxa"/>
          <w:cantSplit/>
        </w:trPr>
        <w:tc>
          <w:tcPr>
            <w:tcW w:w="11057" w:type="dxa"/>
            <w:gridSpan w:val="14"/>
            <w:shd w:val="clear" w:color="auto" w:fill="auto"/>
            <w:vAlign w:val="bottom"/>
          </w:tcPr>
          <w:p w:rsidR="008933CC" w:rsidRPr="008933CC" w:rsidRDefault="008933CC" w:rsidP="008933CC">
            <w:pPr>
              <w:spacing w:after="0" w:line="240" w:lineRule="auto"/>
              <w:jc w:val="center"/>
              <w:rPr>
                <w:sz w:val="24"/>
                <w:szCs w:val="24"/>
                <w:lang w:eastAsia="ru-RU"/>
              </w:rPr>
            </w:pPr>
            <w:r w:rsidRPr="008933CC">
              <w:rPr>
                <w:sz w:val="24"/>
                <w:szCs w:val="24"/>
                <w:lang w:eastAsia="ru-RU"/>
              </w:rPr>
              <w:t>21.07.2026</w:t>
            </w:r>
          </w:p>
          <w:p w:rsidR="008933CC" w:rsidRPr="008933CC" w:rsidRDefault="008933CC" w:rsidP="008933CC">
            <w:pPr>
              <w:spacing w:after="0" w:line="240" w:lineRule="auto"/>
              <w:jc w:val="center"/>
              <w:rPr>
                <w:sz w:val="24"/>
                <w:szCs w:val="24"/>
                <w:lang w:eastAsia="ru-RU"/>
              </w:rPr>
            </w:pPr>
          </w:p>
        </w:tc>
      </w:tr>
      <w:tr w:rsidR="008933CC" w:rsidRPr="008933CC" w:rsidTr="009960A3">
        <w:trPr>
          <w:gridAfter w:val="1"/>
          <w:wAfter w:w="44" w:type="dxa"/>
          <w:cantSplit/>
        </w:trPr>
        <w:tc>
          <w:tcPr>
            <w:tcW w:w="11057" w:type="dxa"/>
            <w:gridSpan w:val="14"/>
            <w:shd w:val="clear" w:color="auto" w:fill="auto"/>
            <w:vAlign w:val="bottom"/>
          </w:tcPr>
          <w:p w:rsidR="008933CC" w:rsidRPr="008933CC" w:rsidRDefault="008933CC" w:rsidP="008933CC">
            <w:pPr>
              <w:spacing w:after="0" w:line="240" w:lineRule="auto"/>
              <w:rPr>
                <w:sz w:val="24"/>
                <w:szCs w:val="24"/>
                <w:lang w:eastAsia="ru-RU"/>
              </w:rPr>
            </w:pPr>
            <w:r w:rsidRPr="008933CC">
              <w:rPr>
                <w:sz w:val="24"/>
                <w:szCs w:val="24"/>
                <w:lang w:eastAsia="ru-RU"/>
              </w:rPr>
              <w:t>Обучающие курсы: «Организация работы комиссий по борьбе с пьянством, укреплению общественной безопасности, дисциплины»</w:t>
            </w:r>
          </w:p>
        </w:tc>
      </w:tr>
      <w:tr w:rsidR="008933CC" w:rsidRPr="008933CC" w:rsidTr="009960A3">
        <w:trPr>
          <w:gridAfter w:val="1"/>
          <w:wAfter w:w="44" w:type="dxa"/>
          <w:cantSplit/>
          <w:trHeight w:val="710"/>
        </w:trPr>
        <w:tc>
          <w:tcPr>
            <w:tcW w:w="570" w:type="dxa"/>
            <w:tcBorders>
              <w:top w:val="single" w:sz="5" w:space="0" w:color="auto"/>
              <w:left w:val="single" w:sz="5" w:space="0" w:color="auto"/>
              <w:bottom w:val="single" w:sz="4" w:space="0" w:color="auto"/>
              <w:right w:val="single" w:sz="5" w:space="0" w:color="auto"/>
            </w:tcBorders>
            <w:shd w:val="clear" w:color="auto" w:fill="auto"/>
            <w:textDirection w:val="btLr"/>
            <w:vAlign w:val="center"/>
          </w:tcPr>
          <w:p w:rsidR="008933CC" w:rsidRPr="008933CC" w:rsidRDefault="008933CC" w:rsidP="008933CC">
            <w:pPr>
              <w:spacing w:after="0" w:line="240" w:lineRule="auto"/>
              <w:ind w:left="113" w:right="113"/>
              <w:jc w:val="center"/>
              <w:rPr>
                <w:sz w:val="24"/>
                <w:szCs w:val="24"/>
                <w:lang w:eastAsia="ru-RU"/>
              </w:rPr>
            </w:pPr>
            <w:r w:rsidRPr="008933CC">
              <w:rPr>
                <w:sz w:val="24"/>
                <w:szCs w:val="24"/>
                <w:lang w:eastAsia="ru-RU"/>
              </w:rPr>
              <w:t>День недели</w:t>
            </w:r>
          </w:p>
        </w:tc>
        <w:tc>
          <w:tcPr>
            <w:tcW w:w="564" w:type="dxa"/>
            <w:tcBorders>
              <w:top w:val="single" w:sz="5" w:space="0" w:color="auto"/>
              <w:left w:val="single" w:sz="5" w:space="0" w:color="auto"/>
              <w:bottom w:val="single" w:sz="5" w:space="0" w:color="auto"/>
              <w:right w:val="single" w:sz="5" w:space="0" w:color="auto"/>
            </w:tcBorders>
            <w:shd w:val="clear" w:color="auto" w:fill="auto"/>
            <w:textDirection w:val="btLr"/>
            <w:vAlign w:val="center"/>
          </w:tcPr>
          <w:p w:rsidR="008933CC" w:rsidRPr="008933CC" w:rsidRDefault="008933CC" w:rsidP="008933CC">
            <w:pPr>
              <w:spacing w:after="0" w:line="240" w:lineRule="auto"/>
              <w:ind w:left="113" w:right="113"/>
              <w:jc w:val="center"/>
              <w:rPr>
                <w:sz w:val="24"/>
                <w:szCs w:val="24"/>
                <w:lang w:eastAsia="ru-RU"/>
              </w:rPr>
            </w:pPr>
            <w:r w:rsidRPr="008933CC">
              <w:rPr>
                <w:sz w:val="24"/>
                <w:szCs w:val="24"/>
                <w:lang w:eastAsia="ru-RU"/>
              </w:rPr>
              <w:t>Дата</w:t>
            </w:r>
          </w:p>
        </w:tc>
        <w:tc>
          <w:tcPr>
            <w:tcW w:w="851" w:type="dxa"/>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Время</w:t>
            </w:r>
          </w:p>
        </w:tc>
        <w:tc>
          <w:tcPr>
            <w:tcW w:w="52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Разделы (темы)</w:t>
            </w:r>
          </w:p>
        </w:tc>
        <w:tc>
          <w:tcPr>
            <w:tcW w:w="170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Преподаватель</w:t>
            </w:r>
          </w:p>
        </w:tc>
        <w:tc>
          <w:tcPr>
            <w:tcW w:w="70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Кол-во часов</w:t>
            </w:r>
          </w:p>
        </w:tc>
        <w:tc>
          <w:tcPr>
            <w:tcW w:w="567" w:type="dxa"/>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Вид уч. занятий</w:t>
            </w:r>
          </w:p>
        </w:tc>
        <w:tc>
          <w:tcPr>
            <w:tcW w:w="851"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Номер аудито- рии</w:t>
            </w:r>
          </w:p>
        </w:tc>
      </w:tr>
      <w:tr w:rsidR="008933CC" w:rsidRPr="008933CC" w:rsidTr="009960A3">
        <w:trPr>
          <w:gridAfter w:val="1"/>
          <w:wAfter w:w="44" w:type="dxa"/>
          <w:cantSplit/>
          <w:trHeight w:val="966"/>
        </w:trPr>
        <w:tc>
          <w:tcPr>
            <w:tcW w:w="570" w:type="dxa"/>
            <w:tcBorders>
              <w:top w:val="single" w:sz="4" w:space="0" w:color="auto"/>
              <w:left w:val="single" w:sz="5" w:space="0" w:color="auto"/>
              <w:bottom w:val="single" w:sz="4" w:space="0" w:color="auto"/>
              <w:right w:val="single" w:sz="5" w:space="0" w:color="auto"/>
            </w:tcBorders>
            <w:shd w:val="clear" w:color="auto" w:fill="auto"/>
            <w:textDirection w:val="btLr"/>
            <w:vAlign w:val="center"/>
          </w:tcPr>
          <w:p w:rsidR="008933CC" w:rsidRPr="008933CC" w:rsidRDefault="008933CC" w:rsidP="008933CC">
            <w:pPr>
              <w:spacing w:after="0" w:line="240" w:lineRule="auto"/>
              <w:ind w:left="203" w:right="113"/>
              <w:jc w:val="center"/>
              <w:rPr>
                <w:sz w:val="24"/>
                <w:szCs w:val="24"/>
                <w:lang w:eastAsia="ru-RU"/>
              </w:rPr>
            </w:pPr>
            <w:r w:rsidRPr="008933CC">
              <w:rPr>
                <w:sz w:val="24"/>
                <w:szCs w:val="24"/>
                <w:lang w:eastAsia="ru-RU"/>
              </w:rPr>
              <w:t>Вторник</w:t>
            </w:r>
          </w:p>
        </w:tc>
        <w:tc>
          <w:tcPr>
            <w:tcW w:w="564" w:type="dxa"/>
            <w:tcBorders>
              <w:top w:val="single" w:sz="5" w:space="0" w:color="auto"/>
              <w:left w:val="single" w:sz="5" w:space="0" w:color="auto"/>
              <w:bottom w:val="single" w:sz="4" w:space="0" w:color="auto"/>
              <w:right w:val="single" w:sz="5" w:space="0" w:color="auto"/>
            </w:tcBorders>
            <w:shd w:val="clear" w:color="auto" w:fill="auto"/>
            <w:textDirection w:val="btLr"/>
            <w:vAlign w:val="center"/>
          </w:tcPr>
          <w:p w:rsidR="008933CC" w:rsidRPr="008933CC" w:rsidRDefault="008933CC" w:rsidP="008933CC">
            <w:pPr>
              <w:spacing w:after="0" w:line="240" w:lineRule="auto"/>
              <w:ind w:left="113" w:right="113"/>
              <w:jc w:val="center"/>
              <w:rPr>
                <w:sz w:val="24"/>
                <w:szCs w:val="24"/>
                <w:lang w:eastAsia="ru-RU"/>
              </w:rPr>
            </w:pPr>
            <w:r w:rsidRPr="008933CC">
              <w:rPr>
                <w:sz w:val="24"/>
                <w:szCs w:val="24"/>
                <w:lang w:eastAsia="ru-RU"/>
              </w:rPr>
              <w:t>21.07.2026</w:t>
            </w:r>
          </w:p>
        </w:tc>
        <w:tc>
          <w:tcPr>
            <w:tcW w:w="851" w:type="dxa"/>
            <w:tcBorders>
              <w:top w:val="single" w:sz="5" w:space="0" w:color="auto"/>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10:00-10:40</w:t>
            </w:r>
          </w:p>
          <w:p w:rsidR="008933CC" w:rsidRPr="008933CC" w:rsidRDefault="008933CC" w:rsidP="008933CC">
            <w:pPr>
              <w:spacing w:after="0" w:line="240" w:lineRule="auto"/>
              <w:jc w:val="center"/>
              <w:rPr>
                <w:sz w:val="24"/>
                <w:szCs w:val="24"/>
                <w:lang w:eastAsia="ru-RU"/>
              </w:rPr>
            </w:pPr>
          </w:p>
        </w:tc>
        <w:tc>
          <w:tcPr>
            <w:tcW w:w="5245" w:type="dxa"/>
            <w:gridSpan w:val="3"/>
            <w:tcBorders>
              <w:top w:val="single" w:sz="5" w:space="0" w:color="auto"/>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both"/>
              <w:rPr>
                <w:sz w:val="24"/>
                <w:szCs w:val="24"/>
                <w:lang w:eastAsia="ru-RU"/>
              </w:rPr>
            </w:pPr>
            <w:r w:rsidRPr="008933CC">
              <w:rPr>
                <w:sz w:val="24"/>
                <w:szCs w:val="24"/>
                <w:shd w:val="clear" w:color="auto" w:fill="FFFFFF"/>
                <w:lang w:eastAsia="ru-RU"/>
              </w:rPr>
              <w:t>Нормативные документы, регламентирующие</w:t>
            </w:r>
            <w:r w:rsidRPr="008933CC">
              <w:rPr>
                <w:sz w:val="24"/>
                <w:szCs w:val="24"/>
                <w:lang w:eastAsia="ru-RU"/>
              </w:rPr>
              <w:t xml:space="preserve"> работу в Республике Беларусь по борьбе с пьянством, укреплению общественной безопасности, дисциплины. </w:t>
            </w:r>
            <w:r w:rsidRPr="008933CC">
              <w:rPr>
                <w:bCs/>
                <w:sz w:val="24"/>
                <w:szCs w:val="24"/>
                <w:lang w:eastAsia="ru-RU"/>
              </w:rPr>
              <w:t>Директива Президента Республики Беларусь № 1 «О мерах по укреплению общественной безопасности и дисциплины». Закон Республики Беларусь от 4 января 2014 года № 122-З «Об основах деятельности по профилактике правонарушений». Закон Республики Беларусь от 7 января 2012 года № 349-З «Об оказании психиатрической помощи». Трудовой кодекс Республики Беларусь (ТК РБ): Статья 42 (п. 7), Статья 49. Декрет Президента Республики Беларусь № 5 «Об усилении требований к руководящим кадрам и специалистам организаций». Коллективный договор предприятия. Приказ руководителя о создании комиссии. Положение об общественной комиссии</w:t>
            </w:r>
          </w:p>
        </w:tc>
        <w:tc>
          <w:tcPr>
            <w:tcW w:w="1701" w:type="dxa"/>
            <w:gridSpan w:val="3"/>
            <w:tcBorders>
              <w:top w:val="single" w:sz="5" w:space="0" w:color="auto"/>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ГРУБИНОВА Екатерина Викторовна Бизнес-ревизор, юрист. Основатель сервиса кадрового учёта IntellStaff. Специалист по вопросам трудового права, персональных данных, организации кадрового делопроизводства с опытом работы в Министерстве труда и социальной защиты Республики Беларусь</w:t>
            </w:r>
          </w:p>
        </w:tc>
        <w:tc>
          <w:tcPr>
            <w:tcW w:w="708" w:type="dxa"/>
            <w:gridSpan w:val="2"/>
            <w:tcBorders>
              <w:top w:val="single" w:sz="5" w:space="0" w:color="auto"/>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1</w:t>
            </w:r>
          </w:p>
        </w:tc>
        <w:tc>
          <w:tcPr>
            <w:tcW w:w="567" w:type="dxa"/>
            <w:tcBorders>
              <w:top w:val="single" w:sz="5" w:space="0" w:color="auto"/>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Л</w:t>
            </w:r>
          </w:p>
        </w:tc>
        <w:tc>
          <w:tcPr>
            <w:tcW w:w="851" w:type="dxa"/>
            <w:gridSpan w:val="2"/>
            <w:tcBorders>
              <w:top w:val="single" w:sz="5" w:space="0" w:color="auto"/>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208</w:t>
            </w:r>
          </w:p>
          <w:p w:rsidR="008933CC" w:rsidRPr="008933CC" w:rsidRDefault="008933CC" w:rsidP="008933CC">
            <w:pPr>
              <w:spacing w:after="0" w:line="240" w:lineRule="auto"/>
              <w:jc w:val="center"/>
              <w:rPr>
                <w:sz w:val="24"/>
                <w:szCs w:val="24"/>
                <w:lang w:eastAsia="ru-RU"/>
              </w:rPr>
            </w:pPr>
          </w:p>
        </w:tc>
      </w:tr>
      <w:tr w:rsidR="008933CC" w:rsidRPr="008933CC" w:rsidTr="009960A3">
        <w:trPr>
          <w:gridAfter w:val="1"/>
          <w:wAfter w:w="44" w:type="dxa"/>
          <w:cantSplit/>
          <w:trHeight w:val="10329"/>
        </w:trPr>
        <w:tc>
          <w:tcPr>
            <w:tcW w:w="570" w:type="dxa"/>
            <w:vMerge w:val="restart"/>
            <w:tcBorders>
              <w:top w:val="single" w:sz="4" w:space="0" w:color="auto"/>
              <w:left w:val="single" w:sz="5" w:space="0" w:color="auto"/>
              <w:right w:val="single" w:sz="5" w:space="0" w:color="auto"/>
            </w:tcBorders>
            <w:shd w:val="clear" w:color="auto" w:fill="auto"/>
            <w:textDirection w:val="btLr"/>
            <w:vAlign w:val="bottom"/>
          </w:tcPr>
          <w:p w:rsidR="008933CC" w:rsidRPr="008933CC" w:rsidRDefault="008933CC" w:rsidP="008933CC">
            <w:pPr>
              <w:spacing w:after="160" w:line="259" w:lineRule="auto"/>
              <w:rPr>
                <w:sz w:val="24"/>
                <w:szCs w:val="24"/>
                <w:lang w:eastAsia="ru-RU"/>
              </w:rPr>
            </w:pPr>
          </w:p>
        </w:tc>
        <w:tc>
          <w:tcPr>
            <w:tcW w:w="564" w:type="dxa"/>
            <w:vMerge w:val="restart"/>
            <w:tcBorders>
              <w:top w:val="single" w:sz="4" w:space="0" w:color="auto"/>
              <w:left w:val="single" w:sz="5" w:space="0" w:color="auto"/>
              <w:right w:val="single" w:sz="5" w:space="0" w:color="auto"/>
            </w:tcBorders>
            <w:shd w:val="clear" w:color="auto" w:fill="auto"/>
            <w:textDirection w:val="btLr"/>
            <w:vAlign w:val="bottom"/>
          </w:tcPr>
          <w:p w:rsidR="008933CC" w:rsidRPr="008933CC" w:rsidRDefault="008933CC" w:rsidP="008933CC">
            <w:pPr>
              <w:spacing w:after="160" w:line="259" w:lineRule="auto"/>
              <w:rPr>
                <w:sz w:val="24"/>
                <w:szCs w:val="24"/>
                <w:lang w:eastAsia="ru-RU"/>
              </w:rPr>
            </w:pPr>
          </w:p>
        </w:tc>
        <w:tc>
          <w:tcPr>
            <w:tcW w:w="851" w:type="dxa"/>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10:40-12:00</w:t>
            </w:r>
          </w:p>
        </w:tc>
        <w:tc>
          <w:tcPr>
            <w:tcW w:w="52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ind w:firstLine="709"/>
              <w:jc w:val="both"/>
              <w:rPr>
                <w:sz w:val="24"/>
                <w:szCs w:val="24"/>
                <w:lang w:eastAsia="ru-RU"/>
              </w:rPr>
            </w:pPr>
            <w:r w:rsidRPr="008933CC">
              <w:rPr>
                <w:sz w:val="24"/>
                <w:szCs w:val="24"/>
                <w:lang w:eastAsia="ru-RU"/>
              </w:rPr>
              <w:t>Организация работы Общественных комиссий по борьбе с пьянством и алкоголизмом в учреждениях отрасли Республики Беларусь. Порядок создания и правовая основа комиссии. Ключевые функции и направления деятельности. Выявление, рассмотрение и координация. Профилактика и выявление. Проведение заседаний и рассмотрение персональных дел. Вынесение рекомендаций для нанимателя. Координация со смежными службами и ведомствами. МВД (Территориальный РУВД / ОВД). Минздрав (Наркологический диспансер / Кабинет). Субъекты профилактики суицидального поведения. Правовые аспекты контроля трезвости на рабочем месте. Порог опьянения в 0,3 промилле: юридический статус. Легитимность предсменного контроля. Порядок отстранения от работы (ст. 49 ТК РБ). Порядок увольнения по п. 7 ст. 42 ТК РБ. Статистика и демографические риски. Анализ взаимосвязи между злоупотреблением алкоголем и риском развития суицидального поведения. Статистический срез и демографический ущерб в Республике Беларусь. Патогенез и психология связи: почему алкоголь толкает к суициду. Двойная петля: алкогольная депрессия. Меры минимизации демографических рисков на уровне предприятий. Создание эффективной системы профилактики внутри трудового коллектива. Система раннего реагирования и поддержки. Трехуровневая модель профилактики на предприятии. Вторичная профилактика (Работа с группой риска). Третичная профилактика (Кризисное реагирование). Разделение зон ответственности. Служба охраны труда и безопасности. Отдел кадров и Идеологический работник. Профсоюзный комитет</w:t>
            </w:r>
          </w:p>
        </w:tc>
        <w:tc>
          <w:tcPr>
            <w:tcW w:w="1701" w:type="dxa"/>
            <w:gridSpan w:val="3"/>
            <w:vMerge w:val="restart"/>
            <w:tcBorders>
              <w:top w:val="single" w:sz="4" w:space="0" w:color="auto"/>
              <w:left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ГРУБИНОВА Екатерина Викторовна Бизнес-ревизор, юрист. Основатель сервиса кадрового учёта IntellStaff. Специалист по вопросам трудового права, персональных данных, организации кадрового делопроизводства с опытом работы в Министерстве труда и социальной защиты Республики Беларусь</w:t>
            </w:r>
          </w:p>
        </w:tc>
        <w:tc>
          <w:tcPr>
            <w:tcW w:w="70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2</w:t>
            </w:r>
          </w:p>
        </w:tc>
        <w:tc>
          <w:tcPr>
            <w:tcW w:w="567" w:type="dxa"/>
            <w:tcBorders>
              <w:top w:val="single" w:sz="5" w:space="0" w:color="auto"/>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Л</w:t>
            </w:r>
          </w:p>
        </w:tc>
        <w:tc>
          <w:tcPr>
            <w:tcW w:w="851" w:type="dxa"/>
            <w:gridSpan w:val="2"/>
            <w:vMerge w:val="restart"/>
            <w:tcBorders>
              <w:top w:val="single" w:sz="4" w:space="0" w:color="auto"/>
              <w:left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r>
      <w:tr w:rsidR="008933CC" w:rsidRPr="008933CC" w:rsidTr="009960A3">
        <w:trPr>
          <w:gridAfter w:val="1"/>
          <w:wAfter w:w="44" w:type="dxa"/>
          <w:cantSplit/>
          <w:trHeight w:val="322"/>
        </w:trPr>
        <w:tc>
          <w:tcPr>
            <w:tcW w:w="570" w:type="dxa"/>
            <w:vMerge/>
            <w:tcBorders>
              <w:left w:val="single" w:sz="5" w:space="0" w:color="auto"/>
              <w:right w:val="single" w:sz="5" w:space="0" w:color="auto"/>
            </w:tcBorders>
            <w:shd w:val="clear" w:color="auto" w:fill="auto"/>
            <w:textDirection w:val="btLr"/>
            <w:vAlign w:val="bottom"/>
          </w:tcPr>
          <w:p w:rsidR="008933CC" w:rsidRPr="008933CC" w:rsidRDefault="008933CC" w:rsidP="008933CC">
            <w:pPr>
              <w:spacing w:after="0" w:line="240" w:lineRule="auto"/>
              <w:ind w:left="113" w:right="113"/>
              <w:jc w:val="center"/>
              <w:rPr>
                <w:sz w:val="24"/>
                <w:szCs w:val="24"/>
                <w:lang w:eastAsia="ru-RU"/>
              </w:rPr>
            </w:pPr>
          </w:p>
        </w:tc>
        <w:tc>
          <w:tcPr>
            <w:tcW w:w="564" w:type="dxa"/>
            <w:vMerge/>
            <w:tcBorders>
              <w:left w:val="single" w:sz="5" w:space="0" w:color="auto"/>
              <w:right w:val="single" w:sz="5" w:space="0" w:color="auto"/>
            </w:tcBorders>
            <w:shd w:val="clear" w:color="auto" w:fill="auto"/>
            <w:textDirection w:val="btLr"/>
            <w:vAlign w:val="bottom"/>
          </w:tcPr>
          <w:p w:rsidR="008933CC" w:rsidRPr="008933CC" w:rsidRDefault="008933CC" w:rsidP="008933CC">
            <w:pPr>
              <w:spacing w:after="0" w:line="240" w:lineRule="auto"/>
              <w:ind w:left="113" w:right="113"/>
              <w:jc w:val="center"/>
              <w:rPr>
                <w:sz w:val="24"/>
                <w:szCs w:val="24"/>
                <w:lang w:eastAsia="ru-RU"/>
              </w:rPr>
            </w:pPr>
          </w:p>
        </w:tc>
        <w:tc>
          <w:tcPr>
            <w:tcW w:w="851" w:type="dxa"/>
            <w:vMerge w:val="restart"/>
            <w:tcBorders>
              <w:top w:val="single" w:sz="5" w:space="0" w:color="auto"/>
              <w:left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12:10-12:50</w:t>
            </w:r>
          </w:p>
          <w:p w:rsidR="008933CC" w:rsidRPr="008933CC" w:rsidRDefault="008933CC" w:rsidP="008933CC">
            <w:pPr>
              <w:spacing w:after="0" w:line="240" w:lineRule="auto"/>
              <w:jc w:val="center"/>
              <w:rPr>
                <w:sz w:val="24"/>
                <w:szCs w:val="24"/>
                <w:lang w:eastAsia="ru-RU"/>
              </w:rPr>
            </w:pPr>
          </w:p>
        </w:tc>
        <w:tc>
          <w:tcPr>
            <w:tcW w:w="5245" w:type="dxa"/>
            <w:gridSpan w:val="3"/>
            <w:vMerge w:val="restart"/>
            <w:tcBorders>
              <w:top w:val="single" w:sz="5" w:space="0" w:color="auto"/>
              <w:left w:val="single" w:sz="5" w:space="0" w:color="auto"/>
              <w:right w:val="single" w:sz="5" w:space="0" w:color="auto"/>
            </w:tcBorders>
            <w:shd w:val="clear" w:color="auto" w:fill="auto"/>
            <w:vAlign w:val="center"/>
          </w:tcPr>
          <w:p w:rsidR="008933CC" w:rsidRPr="008933CC" w:rsidRDefault="008933CC" w:rsidP="008933CC">
            <w:pPr>
              <w:spacing w:after="0" w:line="240" w:lineRule="auto"/>
              <w:jc w:val="both"/>
              <w:rPr>
                <w:sz w:val="24"/>
                <w:szCs w:val="24"/>
                <w:lang w:eastAsia="ru-RU"/>
              </w:rPr>
            </w:pPr>
            <w:r w:rsidRPr="008933CC">
              <w:rPr>
                <w:sz w:val="24"/>
                <w:szCs w:val="24"/>
                <w:lang w:eastAsia="ru-RU"/>
              </w:rPr>
              <w:t>Алгоритм действий нанимателя при подозрении на опьянение сотрудника. Алгоритм действий нанимателя при подозрении на опьянение сотрудника. Разбор типичных ошибок при составлении актов освидетельствования, приводящих к судам. Выявление лиц в кризисном состоянии. Вербальные, поведенческие и эмоциональные маркеры суицидального риска у взрослых. Специфика работы с сотрудниками, находящимися в затяжном стрессе. Алгоритм перенаправления и оказания экстренной помощи. Действия кадровой службы и психолога предприятия при выявлении высокого суицидального риска. Маршрутизация в специализированные медицинские учреждения. Профилактика выгорания как барьер для деструктивного поведения. Создание благоприятного психологического климата на рабочем месте</w:t>
            </w:r>
          </w:p>
        </w:tc>
        <w:tc>
          <w:tcPr>
            <w:tcW w:w="1701" w:type="dxa"/>
            <w:gridSpan w:val="3"/>
            <w:vMerge/>
            <w:tcBorders>
              <w:left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c>
          <w:tcPr>
            <w:tcW w:w="708" w:type="dxa"/>
            <w:gridSpan w:val="2"/>
            <w:vMerge w:val="restart"/>
            <w:tcBorders>
              <w:top w:val="single" w:sz="5" w:space="0" w:color="auto"/>
              <w:left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1</w:t>
            </w:r>
          </w:p>
        </w:tc>
        <w:tc>
          <w:tcPr>
            <w:tcW w:w="567" w:type="dxa"/>
            <w:vMerge w:val="restart"/>
            <w:tcBorders>
              <w:top w:val="single" w:sz="5" w:space="0" w:color="auto"/>
              <w:left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r w:rsidRPr="008933CC">
              <w:rPr>
                <w:sz w:val="24"/>
                <w:szCs w:val="24"/>
                <w:lang w:eastAsia="ru-RU"/>
              </w:rPr>
              <w:t>Л</w:t>
            </w:r>
          </w:p>
        </w:tc>
        <w:tc>
          <w:tcPr>
            <w:tcW w:w="851" w:type="dxa"/>
            <w:gridSpan w:val="2"/>
            <w:vMerge/>
            <w:tcBorders>
              <w:left w:val="single" w:sz="5" w:space="0" w:color="auto"/>
              <w:bottom w:val="single" w:sz="5"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r>
      <w:tr w:rsidR="008933CC" w:rsidRPr="008933CC" w:rsidTr="009960A3">
        <w:trPr>
          <w:gridAfter w:val="1"/>
          <w:wAfter w:w="44" w:type="dxa"/>
          <w:cantSplit/>
          <w:trHeight w:val="644"/>
        </w:trPr>
        <w:tc>
          <w:tcPr>
            <w:tcW w:w="570" w:type="dxa"/>
            <w:vMerge/>
            <w:tcBorders>
              <w:left w:val="single" w:sz="5" w:space="0" w:color="auto"/>
              <w:bottom w:val="single" w:sz="4" w:space="0" w:color="auto"/>
              <w:right w:val="single" w:sz="5" w:space="0" w:color="auto"/>
            </w:tcBorders>
            <w:shd w:val="clear" w:color="auto" w:fill="auto"/>
            <w:textDirection w:val="btLr"/>
            <w:vAlign w:val="bottom"/>
          </w:tcPr>
          <w:p w:rsidR="008933CC" w:rsidRPr="008933CC" w:rsidRDefault="008933CC" w:rsidP="008933CC">
            <w:pPr>
              <w:spacing w:after="0" w:line="240" w:lineRule="auto"/>
              <w:ind w:left="113" w:right="113"/>
              <w:jc w:val="center"/>
              <w:rPr>
                <w:sz w:val="24"/>
                <w:szCs w:val="24"/>
                <w:lang w:eastAsia="ru-RU"/>
              </w:rPr>
            </w:pPr>
          </w:p>
        </w:tc>
        <w:tc>
          <w:tcPr>
            <w:tcW w:w="564" w:type="dxa"/>
            <w:vMerge/>
            <w:tcBorders>
              <w:left w:val="single" w:sz="5" w:space="0" w:color="auto"/>
              <w:bottom w:val="single" w:sz="4" w:space="0" w:color="auto"/>
              <w:right w:val="single" w:sz="5" w:space="0" w:color="auto"/>
            </w:tcBorders>
            <w:shd w:val="clear" w:color="auto" w:fill="auto"/>
            <w:textDirection w:val="btLr"/>
            <w:vAlign w:val="bottom"/>
          </w:tcPr>
          <w:p w:rsidR="008933CC" w:rsidRPr="008933CC" w:rsidRDefault="008933CC" w:rsidP="008933CC">
            <w:pPr>
              <w:spacing w:after="0" w:line="240" w:lineRule="auto"/>
              <w:ind w:left="113" w:right="113"/>
              <w:jc w:val="center"/>
              <w:rPr>
                <w:sz w:val="24"/>
                <w:szCs w:val="24"/>
                <w:lang w:eastAsia="ru-RU"/>
              </w:rPr>
            </w:pPr>
          </w:p>
        </w:tc>
        <w:tc>
          <w:tcPr>
            <w:tcW w:w="851" w:type="dxa"/>
            <w:vMerge/>
            <w:tcBorders>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c>
          <w:tcPr>
            <w:tcW w:w="5245" w:type="dxa"/>
            <w:gridSpan w:val="3"/>
            <w:vMerge/>
            <w:tcBorders>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both"/>
              <w:rPr>
                <w:sz w:val="24"/>
                <w:szCs w:val="24"/>
                <w:lang w:eastAsia="ru-RU"/>
              </w:rPr>
            </w:pPr>
          </w:p>
        </w:tc>
        <w:tc>
          <w:tcPr>
            <w:tcW w:w="1701" w:type="dxa"/>
            <w:gridSpan w:val="3"/>
            <w:vMerge/>
            <w:tcBorders>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c>
          <w:tcPr>
            <w:tcW w:w="708" w:type="dxa"/>
            <w:gridSpan w:val="2"/>
            <w:vMerge/>
            <w:tcBorders>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c>
          <w:tcPr>
            <w:tcW w:w="567" w:type="dxa"/>
            <w:vMerge/>
            <w:tcBorders>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c>
          <w:tcPr>
            <w:tcW w:w="851" w:type="dxa"/>
            <w:gridSpan w:val="2"/>
            <w:tcBorders>
              <w:left w:val="single" w:sz="5" w:space="0" w:color="auto"/>
              <w:bottom w:val="single" w:sz="4" w:space="0" w:color="auto"/>
              <w:right w:val="single" w:sz="5" w:space="0" w:color="auto"/>
            </w:tcBorders>
            <w:shd w:val="clear" w:color="auto" w:fill="auto"/>
            <w:vAlign w:val="center"/>
          </w:tcPr>
          <w:p w:rsidR="008933CC" w:rsidRPr="008933CC" w:rsidRDefault="008933CC" w:rsidP="008933CC">
            <w:pPr>
              <w:spacing w:after="0" w:line="240" w:lineRule="auto"/>
              <w:jc w:val="center"/>
              <w:rPr>
                <w:sz w:val="24"/>
                <w:szCs w:val="24"/>
                <w:lang w:eastAsia="ru-RU"/>
              </w:rPr>
            </w:pPr>
          </w:p>
        </w:tc>
      </w:tr>
    </w:tbl>
    <w:p w:rsidR="00D0588F" w:rsidRDefault="00D0588F" w:rsidP="00FE05BF">
      <w:pPr>
        <w:spacing w:after="0" w:line="240" w:lineRule="auto"/>
        <w:jc w:val="center"/>
        <w:rPr>
          <w:sz w:val="26"/>
          <w:szCs w:val="26"/>
        </w:rPr>
      </w:pPr>
    </w:p>
    <w:sectPr w:rsidR="00D0588F" w:rsidSect="009D76F0">
      <w:pgSz w:w="11906" w:h="16838"/>
      <w:pgMar w:top="284"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BCD" w:rsidRDefault="00A12BCD" w:rsidP="00A12BCD">
      <w:pPr>
        <w:spacing w:after="0" w:line="240" w:lineRule="auto"/>
      </w:pPr>
      <w:r>
        <w:separator/>
      </w:r>
    </w:p>
  </w:endnote>
  <w:endnote w:type="continuationSeparator" w:id="0">
    <w:p w:rsidR="00A12BCD" w:rsidRDefault="00A12BCD" w:rsidP="00A1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BCD" w:rsidRDefault="00A12BCD" w:rsidP="00A12BCD">
      <w:pPr>
        <w:spacing w:after="0" w:line="240" w:lineRule="auto"/>
      </w:pPr>
      <w:r>
        <w:separator/>
      </w:r>
    </w:p>
  </w:footnote>
  <w:footnote w:type="continuationSeparator" w:id="0">
    <w:p w:rsidR="00A12BCD" w:rsidRDefault="00A12BCD" w:rsidP="00A12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90BF5"/>
    <w:multiLevelType w:val="hybridMultilevel"/>
    <w:tmpl w:val="CE948D0A"/>
    <w:lvl w:ilvl="0" w:tplc="A2088708">
      <w:start w:val="1"/>
      <w:numFmt w:val="russianLower"/>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38640B2F"/>
    <w:multiLevelType w:val="hybridMultilevel"/>
    <w:tmpl w:val="CE948D0A"/>
    <w:lvl w:ilvl="0" w:tplc="A2088708">
      <w:start w:val="1"/>
      <w:numFmt w:val="russianLower"/>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3ECE2AD1"/>
    <w:multiLevelType w:val="hybridMultilevel"/>
    <w:tmpl w:val="AA3A05E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7CAB006D"/>
    <w:multiLevelType w:val="hybridMultilevel"/>
    <w:tmpl w:val="062C4874"/>
    <w:lvl w:ilvl="0" w:tplc="C090FD00">
      <w:start w:val="1"/>
      <w:numFmt w:val="bullet"/>
      <w:lvlText w:val=""/>
      <w:lvlJc w:val="left"/>
      <w:pPr>
        <w:tabs>
          <w:tab w:val="num" w:pos="1787"/>
        </w:tabs>
        <w:ind w:left="1787" w:hanging="371"/>
      </w:pPr>
      <w:rPr>
        <w:rFonts w:ascii="Symbol" w:hAnsi="Symbol" w:hint="default"/>
      </w:rPr>
    </w:lvl>
    <w:lvl w:ilvl="1" w:tplc="04190003" w:tentative="1">
      <w:start w:val="1"/>
      <w:numFmt w:val="bullet"/>
      <w:lvlText w:val="o"/>
      <w:lvlJc w:val="left"/>
      <w:pPr>
        <w:tabs>
          <w:tab w:val="num" w:pos="2147"/>
        </w:tabs>
        <w:ind w:left="2147" w:hanging="360"/>
      </w:pPr>
      <w:rPr>
        <w:rFonts w:ascii="Courier New" w:hAnsi="Courier New" w:cs="Courier New" w:hint="default"/>
      </w:rPr>
    </w:lvl>
    <w:lvl w:ilvl="2" w:tplc="04190005" w:tentative="1">
      <w:start w:val="1"/>
      <w:numFmt w:val="bullet"/>
      <w:lvlText w:val=""/>
      <w:lvlJc w:val="left"/>
      <w:pPr>
        <w:tabs>
          <w:tab w:val="num" w:pos="2867"/>
        </w:tabs>
        <w:ind w:left="2867" w:hanging="360"/>
      </w:pPr>
      <w:rPr>
        <w:rFonts w:ascii="Wingdings" w:hAnsi="Wingdings" w:hint="default"/>
      </w:rPr>
    </w:lvl>
    <w:lvl w:ilvl="3" w:tplc="04190001" w:tentative="1">
      <w:start w:val="1"/>
      <w:numFmt w:val="bullet"/>
      <w:lvlText w:val=""/>
      <w:lvlJc w:val="left"/>
      <w:pPr>
        <w:tabs>
          <w:tab w:val="num" w:pos="3587"/>
        </w:tabs>
        <w:ind w:left="3587" w:hanging="360"/>
      </w:pPr>
      <w:rPr>
        <w:rFonts w:ascii="Symbol" w:hAnsi="Symbol" w:hint="default"/>
      </w:rPr>
    </w:lvl>
    <w:lvl w:ilvl="4" w:tplc="04190003" w:tentative="1">
      <w:start w:val="1"/>
      <w:numFmt w:val="bullet"/>
      <w:lvlText w:val="o"/>
      <w:lvlJc w:val="left"/>
      <w:pPr>
        <w:tabs>
          <w:tab w:val="num" w:pos="4307"/>
        </w:tabs>
        <w:ind w:left="4307" w:hanging="360"/>
      </w:pPr>
      <w:rPr>
        <w:rFonts w:ascii="Courier New" w:hAnsi="Courier New" w:cs="Courier New" w:hint="default"/>
      </w:rPr>
    </w:lvl>
    <w:lvl w:ilvl="5" w:tplc="04190005" w:tentative="1">
      <w:start w:val="1"/>
      <w:numFmt w:val="bullet"/>
      <w:lvlText w:val=""/>
      <w:lvlJc w:val="left"/>
      <w:pPr>
        <w:tabs>
          <w:tab w:val="num" w:pos="5027"/>
        </w:tabs>
        <w:ind w:left="5027" w:hanging="360"/>
      </w:pPr>
      <w:rPr>
        <w:rFonts w:ascii="Wingdings" w:hAnsi="Wingdings" w:hint="default"/>
      </w:rPr>
    </w:lvl>
    <w:lvl w:ilvl="6" w:tplc="04190001" w:tentative="1">
      <w:start w:val="1"/>
      <w:numFmt w:val="bullet"/>
      <w:lvlText w:val=""/>
      <w:lvlJc w:val="left"/>
      <w:pPr>
        <w:tabs>
          <w:tab w:val="num" w:pos="5747"/>
        </w:tabs>
        <w:ind w:left="5747" w:hanging="360"/>
      </w:pPr>
      <w:rPr>
        <w:rFonts w:ascii="Symbol" w:hAnsi="Symbol" w:hint="default"/>
      </w:rPr>
    </w:lvl>
    <w:lvl w:ilvl="7" w:tplc="04190003" w:tentative="1">
      <w:start w:val="1"/>
      <w:numFmt w:val="bullet"/>
      <w:lvlText w:val="o"/>
      <w:lvlJc w:val="left"/>
      <w:pPr>
        <w:tabs>
          <w:tab w:val="num" w:pos="6467"/>
        </w:tabs>
        <w:ind w:left="6467" w:hanging="360"/>
      </w:pPr>
      <w:rPr>
        <w:rFonts w:ascii="Courier New" w:hAnsi="Courier New" w:cs="Courier New" w:hint="default"/>
      </w:rPr>
    </w:lvl>
    <w:lvl w:ilvl="8" w:tplc="04190005" w:tentative="1">
      <w:start w:val="1"/>
      <w:numFmt w:val="bullet"/>
      <w:lvlText w:val=""/>
      <w:lvlJc w:val="left"/>
      <w:pPr>
        <w:tabs>
          <w:tab w:val="num" w:pos="7187"/>
        </w:tabs>
        <w:ind w:left="7187"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A4"/>
    <w:rsid w:val="00016955"/>
    <w:rsid w:val="000206A8"/>
    <w:rsid w:val="00024C3E"/>
    <w:rsid w:val="0003295C"/>
    <w:rsid w:val="00040277"/>
    <w:rsid w:val="00045BBE"/>
    <w:rsid w:val="00062B1F"/>
    <w:rsid w:val="00064456"/>
    <w:rsid w:val="00065632"/>
    <w:rsid w:val="000768AF"/>
    <w:rsid w:val="00077346"/>
    <w:rsid w:val="000A0017"/>
    <w:rsid w:val="000A3538"/>
    <w:rsid w:val="000A46ED"/>
    <w:rsid w:val="000A572D"/>
    <w:rsid w:val="000A68F5"/>
    <w:rsid w:val="000B0934"/>
    <w:rsid w:val="000C350C"/>
    <w:rsid w:val="000C7B19"/>
    <w:rsid w:val="000D10B0"/>
    <w:rsid w:val="000D4E16"/>
    <w:rsid w:val="000D584C"/>
    <w:rsid w:val="000E15EE"/>
    <w:rsid w:val="000E5BCE"/>
    <w:rsid w:val="0010533C"/>
    <w:rsid w:val="001115E2"/>
    <w:rsid w:val="0012003F"/>
    <w:rsid w:val="001214F3"/>
    <w:rsid w:val="00122726"/>
    <w:rsid w:val="00141B12"/>
    <w:rsid w:val="00141C4E"/>
    <w:rsid w:val="001617EF"/>
    <w:rsid w:val="00165B76"/>
    <w:rsid w:val="0016789C"/>
    <w:rsid w:val="001713A3"/>
    <w:rsid w:val="0017437C"/>
    <w:rsid w:val="001820EC"/>
    <w:rsid w:val="00192B84"/>
    <w:rsid w:val="00195E74"/>
    <w:rsid w:val="001A603E"/>
    <w:rsid w:val="001B0CB5"/>
    <w:rsid w:val="001C32C5"/>
    <w:rsid w:val="00211C80"/>
    <w:rsid w:val="00214E9D"/>
    <w:rsid w:val="00242816"/>
    <w:rsid w:val="00245C28"/>
    <w:rsid w:val="00252233"/>
    <w:rsid w:val="00256D86"/>
    <w:rsid w:val="00257584"/>
    <w:rsid w:val="0025767E"/>
    <w:rsid w:val="0027046C"/>
    <w:rsid w:val="00275879"/>
    <w:rsid w:val="0027599C"/>
    <w:rsid w:val="002767AB"/>
    <w:rsid w:val="0028401B"/>
    <w:rsid w:val="00295029"/>
    <w:rsid w:val="002A4C93"/>
    <w:rsid w:val="002B6586"/>
    <w:rsid w:val="002D6C76"/>
    <w:rsid w:val="002D7D9D"/>
    <w:rsid w:val="002E0A33"/>
    <w:rsid w:val="002E24E7"/>
    <w:rsid w:val="002E2B80"/>
    <w:rsid w:val="002F67A4"/>
    <w:rsid w:val="0031243E"/>
    <w:rsid w:val="003279CE"/>
    <w:rsid w:val="00337CE6"/>
    <w:rsid w:val="0036596A"/>
    <w:rsid w:val="00367938"/>
    <w:rsid w:val="003779E7"/>
    <w:rsid w:val="00380183"/>
    <w:rsid w:val="00382D20"/>
    <w:rsid w:val="003B1521"/>
    <w:rsid w:val="003C5CB0"/>
    <w:rsid w:val="003D2010"/>
    <w:rsid w:val="003D4450"/>
    <w:rsid w:val="003D6E48"/>
    <w:rsid w:val="003E44C7"/>
    <w:rsid w:val="003F7A14"/>
    <w:rsid w:val="004019D8"/>
    <w:rsid w:val="0040540C"/>
    <w:rsid w:val="004120C0"/>
    <w:rsid w:val="00415476"/>
    <w:rsid w:val="00430610"/>
    <w:rsid w:val="00430C84"/>
    <w:rsid w:val="00447378"/>
    <w:rsid w:val="00472132"/>
    <w:rsid w:val="00473078"/>
    <w:rsid w:val="0047502E"/>
    <w:rsid w:val="004808F6"/>
    <w:rsid w:val="00485433"/>
    <w:rsid w:val="00486F53"/>
    <w:rsid w:val="004B34A3"/>
    <w:rsid w:val="004C02F8"/>
    <w:rsid w:val="004D0FEC"/>
    <w:rsid w:val="004D24A6"/>
    <w:rsid w:val="004D3720"/>
    <w:rsid w:val="004E1488"/>
    <w:rsid w:val="004F4A5E"/>
    <w:rsid w:val="0050502C"/>
    <w:rsid w:val="00522A74"/>
    <w:rsid w:val="0053029F"/>
    <w:rsid w:val="00533B94"/>
    <w:rsid w:val="00533D1E"/>
    <w:rsid w:val="00535105"/>
    <w:rsid w:val="0053552F"/>
    <w:rsid w:val="00543DC2"/>
    <w:rsid w:val="00546323"/>
    <w:rsid w:val="00550AEE"/>
    <w:rsid w:val="00552A65"/>
    <w:rsid w:val="005531A1"/>
    <w:rsid w:val="0055480E"/>
    <w:rsid w:val="00554A64"/>
    <w:rsid w:val="005725BC"/>
    <w:rsid w:val="005941AB"/>
    <w:rsid w:val="00594B4B"/>
    <w:rsid w:val="005A1463"/>
    <w:rsid w:val="005B6959"/>
    <w:rsid w:val="005C49B0"/>
    <w:rsid w:val="005E512F"/>
    <w:rsid w:val="005F201C"/>
    <w:rsid w:val="005F2910"/>
    <w:rsid w:val="005F3AE2"/>
    <w:rsid w:val="006021D6"/>
    <w:rsid w:val="0062474E"/>
    <w:rsid w:val="00632F86"/>
    <w:rsid w:val="00634EB4"/>
    <w:rsid w:val="00641761"/>
    <w:rsid w:val="00665367"/>
    <w:rsid w:val="00667DE3"/>
    <w:rsid w:val="00681839"/>
    <w:rsid w:val="006871F0"/>
    <w:rsid w:val="00695ABA"/>
    <w:rsid w:val="00695DD7"/>
    <w:rsid w:val="006A2279"/>
    <w:rsid w:val="006B1EF8"/>
    <w:rsid w:val="006C5527"/>
    <w:rsid w:val="006D02F2"/>
    <w:rsid w:val="006D25D6"/>
    <w:rsid w:val="006D4F8F"/>
    <w:rsid w:val="006D5D1B"/>
    <w:rsid w:val="006D7C71"/>
    <w:rsid w:val="006E7965"/>
    <w:rsid w:val="00711F03"/>
    <w:rsid w:val="007142B2"/>
    <w:rsid w:val="00714DC7"/>
    <w:rsid w:val="0071695A"/>
    <w:rsid w:val="007227CE"/>
    <w:rsid w:val="00723B9B"/>
    <w:rsid w:val="007315A6"/>
    <w:rsid w:val="00732A2A"/>
    <w:rsid w:val="00735D96"/>
    <w:rsid w:val="007458F7"/>
    <w:rsid w:val="00755FC0"/>
    <w:rsid w:val="007578B4"/>
    <w:rsid w:val="0076006F"/>
    <w:rsid w:val="0076025D"/>
    <w:rsid w:val="00781F99"/>
    <w:rsid w:val="00785640"/>
    <w:rsid w:val="007866BB"/>
    <w:rsid w:val="007D1E99"/>
    <w:rsid w:val="007D2097"/>
    <w:rsid w:val="007F17B1"/>
    <w:rsid w:val="00811CBA"/>
    <w:rsid w:val="008667CB"/>
    <w:rsid w:val="00874657"/>
    <w:rsid w:val="008933CC"/>
    <w:rsid w:val="008A1F21"/>
    <w:rsid w:val="008A22A5"/>
    <w:rsid w:val="008A619D"/>
    <w:rsid w:val="008B5C66"/>
    <w:rsid w:val="008C5A69"/>
    <w:rsid w:val="008E59E6"/>
    <w:rsid w:val="008F616C"/>
    <w:rsid w:val="009073A7"/>
    <w:rsid w:val="00912F6B"/>
    <w:rsid w:val="009237F5"/>
    <w:rsid w:val="00956DE7"/>
    <w:rsid w:val="00964331"/>
    <w:rsid w:val="00966588"/>
    <w:rsid w:val="00971C74"/>
    <w:rsid w:val="00973267"/>
    <w:rsid w:val="009875C8"/>
    <w:rsid w:val="00995361"/>
    <w:rsid w:val="009C1484"/>
    <w:rsid w:val="009D5913"/>
    <w:rsid w:val="009D76F0"/>
    <w:rsid w:val="009E31EA"/>
    <w:rsid w:val="009F54E9"/>
    <w:rsid w:val="009F6B43"/>
    <w:rsid w:val="00A06DB4"/>
    <w:rsid w:val="00A07BBE"/>
    <w:rsid w:val="00A12BCD"/>
    <w:rsid w:val="00A1639B"/>
    <w:rsid w:val="00A342A7"/>
    <w:rsid w:val="00A4279A"/>
    <w:rsid w:val="00A47DCB"/>
    <w:rsid w:val="00A530A5"/>
    <w:rsid w:val="00A54F4F"/>
    <w:rsid w:val="00A61472"/>
    <w:rsid w:val="00A73E89"/>
    <w:rsid w:val="00A82A47"/>
    <w:rsid w:val="00A90D78"/>
    <w:rsid w:val="00AB2940"/>
    <w:rsid w:val="00AB4341"/>
    <w:rsid w:val="00AB635A"/>
    <w:rsid w:val="00AB75CE"/>
    <w:rsid w:val="00AC2A2E"/>
    <w:rsid w:val="00AF0B4F"/>
    <w:rsid w:val="00AF27F2"/>
    <w:rsid w:val="00B06B7C"/>
    <w:rsid w:val="00B1275F"/>
    <w:rsid w:val="00B15030"/>
    <w:rsid w:val="00B156EB"/>
    <w:rsid w:val="00B21305"/>
    <w:rsid w:val="00B31309"/>
    <w:rsid w:val="00B55A27"/>
    <w:rsid w:val="00B5761D"/>
    <w:rsid w:val="00B81A01"/>
    <w:rsid w:val="00B81D35"/>
    <w:rsid w:val="00B91D8D"/>
    <w:rsid w:val="00B95E53"/>
    <w:rsid w:val="00BA46D7"/>
    <w:rsid w:val="00BA6F2B"/>
    <w:rsid w:val="00BC752D"/>
    <w:rsid w:val="00BD063B"/>
    <w:rsid w:val="00BD2CBA"/>
    <w:rsid w:val="00BD45AE"/>
    <w:rsid w:val="00BD649F"/>
    <w:rsid w:val="00BE20E6"/>
    <w:rsid w:val="00C1232B"/>
    <w:rsid w:val="00C1563A"/>
    <w:rsid w:val="00C207AA"/>
    <w:rsid w:val="00C32553"/>
    <w:rsid w:val="00C455B0"/>
    <w:rsid w:val="00C45B5D"/>
    <w:rsid w:val="00C47961"/>
    <w:rsid w:val="00C514D2"/>
    <w:rsid w:val="00C51869"/>
    <w:rsid w:val="00C543B6"/>
    <w:rsid w:val="00C5768C"/>
    <w:rsid w:val="00C62B32"/>
    <w:rsid w:val="00C72793"/>
    <w:rsid w:val="00C73B78"/>
    <w:rsid w:val="00C73E7E"/>
    <w:rsid w:val="00C8086D"/>
    <w:rsid w:val="00C91C1A"/>
    <w:rsid w:val="00CA025D"/>
    <w:rsid w:val="00CA070D"/>
    <w:rsid w:val="00CB79AA"/>
    <w:rsid w:val="00CC2C59"/>
    <w:rsid w:val="00CD1E84"/>
    <w:rsid w:val="00CD3957"/>
    <w:rsid w:val="00CD479F"/>
    <w:rsid w:val="00CE170A"/>
    <w:rsid w:val="00CE4AAF"/>
    <w:rsid w:val="00CF79F2"/>
    <w:rsid w:val="00D030CC"/>
    <w:rsid w:val="00D04077"/>
    <w:rsid w:val="00D0588F"/>
    <w:rsid w:val="00D10CC0"/>
    <w:rsid w:val="00D46A0B"/>
    <w:rsid w:val="00D5155D"/>
    <w:rsid w:val="00D54C94"/>
    <w:rsid w:val="00D62F0B"/>
    <w:rsid w:val="00D64684"/>
    <w:rsid w:val="00D64B68"/>
    <w:rsid w:val="00D71627"/>
    <w:rsid w:val="00D751E9"/>
    <w:rsid w:val="00D767BD"/>
    <w:rsid w:val="00DA0010"/>
    <w:rsid w:val="00DA0484"/>
    <w:rsid w:val="00DA5D21"/>
    <w:rsid w:val="00DB2F10"/>
    <w:rsid w:val="00DB5539"/>
    <w:rsid w:val="00DC208D"/>
    <w:rsid w:val="00DD3048"/>
    <w:rsid w:val="00DD5B96"/>
    <w:rsid w:val="00DD5F71"/>
    <w:rsid w:val="00DD6F72"/>
    <w:rsid w:val="00DF2B91"/>
    <w:rsid w:val="00DF3E69"/>
    <w:rsid w:val="00DF6B99"/>
    <w:rsid w:val="00DF6EBD"/>
    <w:rsid w:val="00DF78AC"/>
    <w:rsid w:val="00E01851"/>
    <w:rsid w:val="00E06292"/>
    <w:rsid w:val="00E10A59"/>
    <w:rsid w:val="00E13E7A"/>
    <w:rsid w:val="00E149F2"/>
    <w:rsid w:val="00E15352"/>
    <w:rsid w:val="00E20201"/>
    <w:rsid w:val="00E219EE"/>
    <w:rsid w:val="00E23C8A"/>
    <w:rsid w:val="00E26D05"/>
    <w:rsid w:val="00E27127"/>
    <w:rsid w:val="00E42A40"/>
    <w:rsid w:val="00E46E48"/>
    <w:rsid w:val="00E502F1"/>
    <w:rsid w:val="00E56529"/>
    <w:rsid w:val="00E61C1E"/>
    <w:rsid w:val="00E71267"/>
    <w:rsid w:val="00E7305B"/>
    <w:rsid w:val="00E77CAD"/>
    <w:rsid w:val="00E83C31"/>
    <w:rsid w:val="00E9069C"/>
    <w:rsid w:val="00E96366"/>
    <w:rsid w:val="00EB435B"/>
    <w:rsid w:val="00EB4C17"/>
    <w:rsid w:val="00EB7649"/>
    <w:rsid w:val="00ED6285"/>
    <w:rsid w:val="00EE325C"/>
    <w:rsid w:val="00EE5918"/>
    <w:rsid w:val="00EF1B39"/>
    <w:rsid w:val="00F11559"/>
    <w:rsid w:val="00F218AD"/>
    <w:rsid w:val="00F26A4B"/>
    <w:rsid w:val="00F27116"/>
    <w:rsid w:val="00F3499C"/>
    <w:rsid w:val="00F475BB"/>
    <w:rsid w:val="00F50917"/>
    <w:rsid w:val="00F52D6D"/>
    <w:rsid w:val="00F5466B"/>
    <w:rsid w:val="00F55142"/>
    <w:rsid w:val="00F727DC"/>
    <w:rsid w:val="00F82E75"/>
    <w:rsid w:val="00F907E6"/>
    <w:rsid w:val="00FB3043"/>
    <w:rsid w:val="00FB3503"/>
    <w:rsid w:val="00FB5FFB"/>
    <w:rsid w:val="00FC7AF4"/>
    <w:rsid w:val="00FD6C47"/>
    <w:rsid w:val="00FE05BF"/>
    <w:rsid w:val="00FF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697F"/>
  <w15:docId w15:val="{741AD926-ED91-49B4-93A6-24CCD386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A2E"/>
    <w:pPr>
      <w:spacing w:after="200" w:line="276" w:lineRule="auto"/>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20C0"/>
    <w:pPr>
      <w:spacing w:after="0" w:line="240" w:lineRule="auto"/>
    </w:pPr>
    <w:rPr>
      <w:rFonts w:ascii="Tahoma" w:hAnsi="Tahoma"/>
      <w:sz w:val="16"/>
      <w:szCs w:val="16"/>
    </w:rPr>
  </w:style>
  <w:style w:type="character" w:customStyle="1" w:styleId="a4">
    <w:name w:val="Текст выноски Знак"/>
    <w:link w:val="a3"/>
    <w:uiPriority w:val="99"/>
    <w:semiHidden/>
    <w:rsid w:val="004120C0"/>
    <w:rPr>
      <w:rFonts w:ascii="Tahoma" w:hAnsi="Tahoma" w:cs="Tahoma"/>
      <w:sz w:val="16"/>
      <w:szCs w:val="16"/>
    </w:rPr>
  </w:style>
  <w:style w:type="table" w:styleId="a5">
    <w:name w:val="Table Grid"/>
    <w:basedOn w:val="a1"/>
    <w:uiPriority w:val="59"/>
    <w:rsid w:val="00F3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qFormat/>
    <w:rsid w:val="002E0A33"/>
    <w:pPr>
      <w:spacing w:after="0" w:line="240" w:lineRule="auto"/>
      <w:jc w:val="center"/>
    </w:pPr>
    <w:rPr>
      <w:rFonts w:eastAsia="Times New Roman"/>
      <w:b/>
      <w:bCs/>
      <w:szCs w:val="24"/>
    </w:rPr>
  </w:style>
  <w:style w:type="character" w:customStyle="1" w:styleId="a7">
    <w:name w:val="Заголовок Знак"/>
    <w:link w:val="a6"/>
    <w:rsid w:val="002E0A33"/>
    <w:rPr>
      <w:rFonts w:ascii="Times New Roman" w:eastAsia="Times New Roman" w:hAnsi="Times New Roman"/>
      <w:b/>
      <w:bCs/>
      <w:sz w:val="28"/>
      <w:szCs w:val="24"/>
    </w:rPr>
  </w:style>
  <w:style w:type="paragraph" w:styleId="a8">
    <w:name w:val="List Paragraph"/>
    <w:basedOn w:val="a"/>
    <w:uiPriority w:val="34"/>
    <w:qFormat/>
    <w:rsid w:val="0050502C"/>
    <w:pPr>
      <w:ind w:left="720"/>
      <w:contextualSpacing/>
    </w:pPr>
  </w:style>
  <w:style w:type="table" w:customStyle="1" w:styleId="1">
    <w:name w:val="Сетка таблицы1"/>
    <w:basedOn w:val="a1"/>
    <w:next w:val="a5"/>
    <w:uiPriority w:val="59"/>
    <w:rsid w:val="00AB294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DB5539"/>
    <w:rPr>
      <w:rFonts w:ascii="Arial" w:eastAsia="Times New Roman" w:hAnsi="Arial"/>
      <w:sz w:val="16"/>
      <w:szCs w:val="22"/>
    </w:rPr>
    <w:tblPr>
      <w:tblCellMar>
        <w:top w:w="0" w:type="dxa"/>
        <w:left w:w="0" w:type="dxa"/>
        <w:bottom w:w="0" w:type="dxa"/>
        <w:right w:w="0" w:type="dxa"/>
      </w:tblCellMar>
    </w:tblPr>
  </w:style>
  <w:style w:type="character" w:styleId="a9">
    <w:name w:val="Hyperlink"/>
    <w:basedOn w:val="a0"/>
    <w:uiPriority w:val="99"/>
    <w:unhideWhenUsed/>
    <w:rsid w:val="008A1F21"/>
    <w:rPr>
      <w:color w:val="0000FF" w:themeColor="hyperlink"/>
      <w:u w:val="single"/>
    </w:rPr>
  </w:style>
  <w:style w:type="character" w:customStyle="1" w:styleId="word-wrapper">
    <w:name w:val="word-wrapper"/>
    <w:rsid w:val="00A12BCD"/>
  </w:style>
  <w:style w:type="paragraph" w:styleId="aa">
    <w:name w:val="header"/>
    <w:basedOn w:val="a"/>
    <w:link w:val="ab"/>
    <w:uiPriority w:val="99"/>
    <w:unhideWhenUsed/>
    <w:rsid w:val="00A12BC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12BCD"/>
    <w:rPr>
      <w:rFonts w:ascii="Times New Roman" w:hAnsi="Times New Roman"/>
      <w:sz w:val="28"/>
      <w:szCs w:val="22"/>
      <w:lang w:eastAsia="en-US"/>
    </w:rPr>
  </w:style>
  <w:style w:type="paragraph" w:styleId="ac">
    <w:name w:val="footer"/>
    <w:basedOn w:val="a"/>
    <w:link w:val="ad"/>
    <w:uiPriority w:val="99"/>
    <w:unhideWhenUsed/>
    <w:rsid w:val="00A12BC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12BCD"/>
    <w:rPr>
      <w:rFonts w:ascii="Times New Roman" w:hAnsi="Times New Roman"/>
      <w:sz w:val="28"/>
      <w:szCs w:val="22"/>
      <w:lang w:eastAsia="en-US"/>
    </w:rPr>
  </w:style>
  <w:style w:type="table" w:customStyle="1" w:styleId="2">
    <w:name w:val="Сетка таблицы2"/>
    <w:basedOn w:val="a1"/>
    <w:next w:val="a5"/>
    <w:uiPriority w:val="59"/>
    <w:rsid w:val="007169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1">
    <w:name w:val="TableStyle01"/>
    <w:rsid w:val="008933CC"/>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6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cles.by/obuchenie/registraciya-slushatele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1A7D4-6682-4907-AF86-9D6923B7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2851</Words>
  <Characters>16256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Saidteshnologi</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Andrey</cp:lastModifiedBy>
  <cp:revision>9</cp:revision>
  <cp:lastPrinted>2025-03-03T13:33:00Z</cp:lastPrinted>
  <dcterms:created xsi:type="dcterms:W3CDTF">2026-07-15T11:18:00Z</dcterms:created>
  <dcterms:modified xsi:type="dcterms:W3CDTF">2026-07-16T06:42:00Z</dcterms:modified>
</cp:coreProperties>
</file>